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173"/>
      </w:tblGrid>
      <w:tr>
        <w:trPr/>
        <w:tc>
          <w:tcPr>
            <w:tcW w:w="1017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>
              <w:rPr>
                <w:spacing w:val="24"/>
                <w:sz w:val="22"/>
                <w:szCs w:val="22"/>
              </w:rPr>
              <w:t>И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>
            <w:pPr>
              <w:pStyle w:val="Normal"/>
              <w:widowControl w:val="false"/>
              <w:jc w:val="center"/>
              <w:rPr>
                <w:spacing w:val="20"/>
              </w:rPr>
            </w:pPr>
            <w:r>
              <w:rPr/>
              <w:t>«Национальный исследовательский ядерный университет «МИФИ»</w:t>
            </w:r>
          </w:p>
        </w:tc>
      </w:tr>
      <w:tr>
        <w:trPr/>
        <w:tc>
          <w:tcPr>
            <w:tcW w:w="101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–</w:t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>
      <w:pPr>
        <w:pStyle w:val="Normal"/>
        <w:ind w:right="-5" w:hanging="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  <w:br/>
            </w:r>
            <w:r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>
            <w:pPr>
              <w:pStyle w:val="Normal"/>
              <w:widowControl w:val="false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138"/>
      </w:tblGrid>
      <w:tr>
        <w:trPr/>
        <w:tc>
          <w:tcPr>
            <w:tcW w:w="10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Технологии программирования</w:t>
            </w:r>
          </w:p>
        </w:tc>
      </w:tr>
      <w:tr>
        <w:trPr/>
        <w:tc>
          <w:tcPr>
            <w:tcW w:w="101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студентов </w:t>
            </w:r>
            <w:r>
              <w:rPr>
                <w:color w:val="000000" w:themeColor="text1"/>
                <w:sz w:val="28"/>
                <w:szCs w:val="28"/>
              </w:rPr>
              <w:t>направления подготовки</w:t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09.03.02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Информационные системы и технологии</w:t>
            </w:r>
          </w:p>
        </w:tc>
      </w:tr>
      <w:tr>
        <w:trPr/>
        <w:tc>
          <w:tcPr>
            <w:tcW w:w="101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</w:t>
            </w: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грамма</w:t>
            </w:r>
          </w:p>
        </w:tc>
      </w:tr>
      <w:tr>
        <w:trPr/>
        <w:tc>
          <w:tcPr>
            <w:tcW w:w="10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Информационные технологии</w:t>
            </w:r>
          </w:p>
        </w:tc>
      </w:tr>
      <w:tr>
        <w:trPr/>
        <w:tc>
          <w:tcPr>
            <w:tcW w:w="101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  <w:r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rStyle w:val="FontStyle140"/>
          <w:bCs w:val="false"/>
        </w:rPr>
      </w:pPr>
      <w:r>
        <w:rPr>
          <w:b/>
          <w:sz w:val="28"/>
          <w:szCs w:val="28"/>
        </w:rPr>
        <w:t>г. Обнинск 20</w:t>
      </w:r>
      <w:r>
        <w:rPr>
          <w:b/>
          <w:color w:val="000000" w:themeColor="text1"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>
      <w:pPr>
        <w:pStyle w:val="Normal"/>
        <w:rPr>
          <w:rStyle w:val="FontStyle140"/>
        </w:rPr>
      </w:pPr>
      <w:r>
        <w:rPr/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образовательным стандартом высшего образования НИЯУ МИФИ по 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auto"/>
          <w:sz w:val="28"/>
          <w:szCs w:val="28"/>
        </w:rPr>
        <w:t xml:space="preserve">09.03.02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Информационные системы и технологии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Программу составил: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 О.А.Мирзеабасов, к.т.н.,  доцент ОИКС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  <w:t>Рецензент: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>
      <w:pPr>
        <w:pStyle w:val="Normal"/>
        <w:spacing w:lineRule="auto" w:line="300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>
      <w:pPr>
        <w:pStyle w:val="Normal"/>
        <w:spacing w:lineRule="auto" w:line="300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00"/>
        <w:ind w:right="45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>
      <w:pPr>
        <w:pStyle w:val="Normal"/>
        <w:spacing w:lineRule="auto" w:line="300"/>
        <w:ind w:right="459" w:hanging="0"/>
        <w:jc w:val="both"/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 xml:space="preserve">09.03.02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Информационные системы и технологии</w:t>
      </w:r>
      <w:r>
        <w:rPr>
          <w:color w:val="0070C0"/>
          <w:sz w:val="28"/>
          <w:szCs w:val="28"/>
        </w:rPr>
        <w:t xml:space="preserve"> </w:t>
      </w:r>
    </w:p>
    <w:p>
      <w:pPr>
        <w:pStyle w:val="Normal"/>
        <w:spacing w:lineRule="auto" w:line="300"/>
        <w:ind w:right="459" w:hanging="0"/>
        <w:jc w:val="both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______________ </w:t>
      </w:r>
      <w:r>
        <w:rPr>
          <w:color w:val="0070C0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 xml:space="preserve"> О.А.Мирзеабасов</w:t>
      </w:r>
    </w:p>
    <w:p>
      <w:pPr>
        <w:pStyle w:val="Normal"/>
        <w:spacing w:lineRule="auto" w:line="300"/>
        <w:ind w:right="459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«____»____________2021  г.</w:t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tbl>
      <w:tblPr>
        <w:tblW w:w="98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30"/>
        <w:gridCol w:w="4961"/>
      </w:tblGrid>
      <w:tr>
        <w:trPr/>
        <w:tc>
          <w:tcPr>
            <w:tcW w:w="4930" w:type="dxa"/>
            <w:tcBorders/>
          </w:tcPr>
          <w:p>
            <w:pPr>
              <w:pStyle w:val="Normal"/>
              <w:widowControl w:val="false"/>
              <w:spacing w:lineRule="auto" w:line="360"/>
              <w:ind w:right="461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pacing w:lineRule="auto" w:line="360"/>
              <w:ind w:left="17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40"/>
          <w:b w:val="false"/>
          <w:b w:val="false"/>
          <w:iCs/>
          <w:sz w:val="24"/>
          <w:szCs w:val="24"/>
        </w:rPr>
      </w:pPr>
      <w:r>
        <w:rPr>
          <w:b w:val="false"/>
          <w:iCs/>
          <w:sz w:val="24"/>
          <w:szCs w:val="24"/>
        </w:rPr>
      </w:r>
      <w:r>
        <w:br w:type="page"/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</w:t>
      </w:r>
      <w:bookmarkStart w:id="0" w:name="bookmark3"/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ОПОП </w:t>
      </w:r>
      <w:r>
        <w:rPr>
          <w:rStyle w:val="FontStyle142"/>
          <w:color w:val="auto"/>
          <w:sz w:val="28"/>
          <w:szCs w:val="28"/>
        </w:rPr>
        <w:t>бакалавриата</w:t>
      </w:r>
      <w:r>
        <w:rPr>
          <w:rStyle w:val="FontStyle130"/>
          <w:color w:val="0070C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2"/>
        <w:gridCol w:w="3405"/>
        <w:gridCol w:w="4394"/>
      </w:tblGrid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ОПК-2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>
                <w:rStyle w:val="FontStyle138"/>
                <w:rFonts w:eastAsia="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виды программных средств, необходимых для разработки ПО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программно реализовывать алгоритмы и структуры данных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работы в интегрированных средах разработки, способами отладки и тестирования ПО</w:t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ПК-6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>
                <w:rStyle w:val="FontStyle138"/>
                <w:rFonts w:eastAsia="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пособен разрабатывать технические спецификации на программные компоненты и осуществлять их реализацию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b w:val="false"/>
                <w:bCs w:val="false"/>
                <w:i w:val="false"/>
                <w:sz w:val="24"/>
                <w:szCs w:val="24"/>
              </w:rPr>
              <w:t>в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иды проектной документации, структуру технического задания на разработку ПО, методы проектирования ПО, способы представления проектных концепций с помощью языка UML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анализировать постановку задачи, составлять ТЗ на разработку ПО, применять методы проектирования при разработке программных средств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подготовки тех-нической документации в соответствии с требованиями</w:t>
            </w:r>
          </w:p>
        </w:tc>
      </w:tr>
    </w:tbl>
    <w:p>
      <w:pPr>
        <w:pStyle w:val="Style103"/>
        <w:widowControl/>
        <w:spacing w:lineRule="auto" w:line="240"/>
        <w:ind w:left="1056" w:hanging="1056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  <w:i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ОПОП </w:t>
      </w:r>
      <w:r>
        <w:rPr>
          <w:rStyle w:val="FontStyle140"/>
          <w:color w:val="auto"/>
        </w:rPr>
        <w:t>бакалавриата</w:t>
      </w:r>
      <w:r>
        <w:rPr>
          <w:rStyle w:val="FontStyle140"/>
          <w:color w:val="0070C0"/>
        </w:rPr>
        <w:t xml:space="preserve"> 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рамках </w:t>
      </w:r>
      <w:r>
        <w:rPr>
          <w:color w:val="auto" w:themeTint="99"/>
          <w:sz w:val="28"/>
        </w:rPr>
        <w:t xml:space="preserve">части, формируемой участниками образовательных отношений. 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</w:t>
      </w:r>
      <w:r>
        <w:rPr>
          <w:rStyle w:val="FontStyle142"/>
          <w:color w:val="auto"/>
          <w:sz w:val="28"/>
          <w:szCs w:val="28"/>
        </w:rPr>
        <w:t xml:space="preserve">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программирование, объектно-ориентированное программирование, основы проектной деятельности, управление данными.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>
        <w:rPr>
          <w:rStyle w:val="FontStyle142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FontStyle142"/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чебная практика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(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научно-исследовательская работа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)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роизводственная практика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(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научно-исследовательская работа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)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color w:val="FF0000"/>
          <w:sz w:val="28"/>
          <w:szCs w:val="28"/>
        </w:rPr>
      </w:pPr>
      <w:r>
        <w:rPr>
          <w:rStyle w:val="FontStyle142"/>
          <w:color w:val="FF000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 xml:space="preserve">Дисциплина изучается на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Style w:val="FontStyle142"/>
          <w:sz w:val="28"/>
          <w:szCs w:val="28"/>
        </w:rPr>
        <w:t xml:space="preserve"> курсе в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Style w:val="FontStyle142"/>
          <w:sz w:val="28"/>
          <w:szCs w:val="28"/>
        </w:rPr>
        <w:t xml:space="preserve"> семестре.</w:t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bookmarkStart w:id="2" w:name="_GoBack"/>
      <w:bookmarkEnd w:id="2"/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>
      <w:pPr>
        <w:pStyle w:val="Style221"/>
        <w:widowControl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firstLine="567"/>
        <w:jc w:val="both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484"/>
        <w:gridCol w:w="2625"/>
        <w:gridCol w:w="2516"/>
      </w:tblGrid>
      <w:tr>
        <w:trPr>
          <w:trHeight w:val="57" w:hRule="atLeast"/>
        </w:trPr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  <w:shd w:fill="auto" w:val="clear"/>
              </w:rPr>
              <w:t>(всего)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64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 w:val="false"/>
                <w:b w:val="false"/>
                <w:bCs w:val="false"/>
                <w:i/>
                <w:i/>
                <w:sz w:val="28"/>
                <w:szCs w:val="28"/>
              </w:rPr>
            </w:pPr>
            <w:r>
              <w:rPr>
                <w:b w:val="false"/>
                <w:bCs w:val="false"/>
                <w:i/>
                <w:sz w:val="28"/>
                <w:szCs w:val="28"/>
              </w:rPr>
              <w:t>курсовая работа (зачет)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  <w:sz w:val="28"/>
                <w:szCs w:val="28"/>
                <w:shd w:fill="auto" w:val="clear"/>
              </w:rPr>
              <w:t>(всего)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80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auto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</w:t>
            </w:r>
            <w:r>
              <w:rPr>
                <w:i/>
                <w:color w:val="000000"/>
                <w:sz w:val="28"/>
                <w:szCs w:val="28"/>
              </w:rPr>
              <w:t>ыполнение курсовой работы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подготовка ко всем видам контрольных испытаний текущего контроля успеваемости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подготовка ко всем видам контрольных испытаний промежуточной аттестации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>
      <w:pPr>
        <w:pStyle w:val="Normal"/>
        <w:widowControl/>
        <w:spacing w:lineRule="auto" w:line="240"/>
        <w:ind w:hanging="0"/>
        <w:rPr>
          <w:rStyle w:val="FontStyle138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continuous"/>
          <w:pgSz w:w="11906" w:h="16838"/>
          <w:pgMar w:left="1418" w:right="565" w:header="720" w:top="851" w:footer="720" w:bottom="851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9870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779"/>
        <w:gridCol w:w="2911"/>
        <w:gridCol w:w="1350"/>
        <w:gridCol w:w="975"/>
        <w:gridCol w:w="1020"/>
        <w:gridCol w:w="1305"/>
        <w:gridCol w:w="1530"/>
      </w:tblGrid>
      <w:tr>
        <w:trPr/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 xml:space="preserve">№ </w:t>
            </w: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 xml:space="preserve">Виды учебной работы </w:t>
            </w: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i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91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6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Очная форма обучения</w:t>
            </w:r>
          </w:p>
        </w:tc>
      </w:tr>
      <w:tr>
        <w:trPr>
          <w:trHeight w:val="342" w:hRule="atLeast"/>
        </w:trPr>
        <w:tc>
          <w:tcPr>
            <w:tcW w:w="7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9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Лек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Пр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Лаб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Внеауд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sz w:val="24"/>
                <w:szCs w:val="24"/>
              </w:rPr>
              <w:t>СРО</w:t>
            </w:r>
          </w:p>
        </w:tc>
      </w:tr>
      <w:tr>
        <w:trPr/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1.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Основные этапы и принципы создания программных продуктов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Обзор языка программирования Java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Базовые концепции технологии програм-мирования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Модели жизненного цикла ПО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Дополнительные возможности Java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3</w:t>
            </w: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Процессы жизненного цикла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B2B2B2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shd w:fill="B2B2B2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Тестирование и отладка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Паттерны проектирования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Многопоточные приложения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80</w:t>
            </w:r>
          </w:p>
        </w:tc>
      </w:tr>
    </w:tbl>
    <w:p>
      <w:pPr>
        <w:pStyle w:val="Style51"/>
        <w:widowControl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51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left="1418" w:right="565" w:header="720" w:top="851" w:footer="720" w:bottom="851" w:gutter="0"/>
          <w:pgNumType w:fmt="decimal"/>
          <w:formProt w:val="false"/>
          <w:textDirection w:val="lrTb"/>
          <w:docGrid w:type="default" w:linePitch="312" w:charSpace="4294961151"/>
        </w:sect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3" w:name="bookmark6"/>
      <w:r>
        <w:rPr>
          <w:rStyle w:val="FontStyle141"/>
          <w:sz w:val="28"/>
          <w:szCs w:val="28"/>
        </w:rPr>
        <w:t>4</w:t>
      </w:r>
      <w:bookmarkEnd w:id="3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683"/>
        <w:gridCol w:w="2716"/>
        <w:gridCol w:w="6"/>
        <w:gridCol w:w="6376"/>
      </w:tblGrid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Основные этапы и принципы создания программных продуктов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color w:val="00000A"/>
                <w:sz w:val="28"/>
                <w:szCs w:val="28"/>
              </w:rPr>
            </w:pPr>
            <w:r>
              <w:rPr>
                <w:rStyle w:val="FontStyle134"/>
                <w:rFonts w:eastAsia=""/>
                <w:b w:val="false"/>
                <w:bCs w:val="false"/>
                <w:color w:val="00000A"/>
                <w:sz w:val="24"/>
                <w:szCs w:val="24"/>
              </w:rPr>
              <w:t>Понятие технологии программирования. История. Структурный подход, рекомендации. Документирование программ. ЕСПД. Техническое задание: структура, содержание разделов.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Обзор языка программирования Java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eastAsia=""/>
                <w:b w:val="false"/>
                <w:bCs w:val="false"/>
                <w:color w:val="00000A"/>
                <w:sz w:val="24"/>
                <w:szCs w:val="24"/>
              </w:rPr>
              <w:t>Язык Java. Типы данных: базовые, ссылочные. Операторы. Массивы. Классы. Наследование. Абстрактные классы и интерфейсы. Обработка исключений. Потоки ввода-вывода. Библиотека коллекций.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eastAsia=""/>
                <w:b w:val="false"/>
                <w:bCs w:val="false"/>
                <w:color w:val="00000A"/>
                <w:sz w:val="24"/>
                <w:szCs w:val="24"/>
              </w:rPr>
              <w:t>Проектирование пользовательского интерфейса. Компоненты SWING.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Базовые концепции технологии программирования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Модели жизненного цикла ПО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Жизненный цикл ПО. Процессы ЖЦ. Классические модели ЖЦ. Экстремальное программирование.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Графическое представление концепций ООП. Виды диаграмм. Диаграммы классов, пакетов, компонентов. Варианты использования. Диаграммы развертывания.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Версии исходного кода. Поддержка версий. Репозиторий. Импорт, обновление, фиксация изменений. Клиент-серверные и распределенные системы поддержки версий. Систем</w:t>
            </w:r>
            <w:r>
              <w:rPr>
                <w:color w:val="00000A"/>
              </w:rPr>
              <w:t>ы</w:t>
            </w:r>
            <w:r>
              <w:rPr>
                <w:color w:val="00000A"/>
              </w:rPr>
              <w:t xml:space="preserve"> Subversion, </w:t>
            </w:r>
            <w:r>
              <w:rPr>
                <w:color w:val="00000A"/>
              </w:rPr>
              <w:t>Git</w:t>
            </w:r>
            <w:r>
              <w:rPr>
                <w:color w:val="00000A"/>
              </w:rPr>
              <w:t>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Дополнительные возможности Java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Графические возможности Java. Java2D.</w:t>
            </w:r>
          </w:p>
          <w:p>
            <w:pPr>
              <w:pStyle w:val="Style74"/>
              <w:widowControl/>
              <w:rPr/>
            </w:pPr>
            <w:r>
              <w:rPr>
                <w:color w:val="00000A"/>
              </w:rPr>
              <w:t xml:space="preserve">Работа с базами данных. </w:t>
            </w:r>
            <w:r>
              <w:rPr>
                <w:color w:val="00000A"/>
                <w:lang w:val="en-US"/>
              </w:rPr>
              <w:t>JDBC-</w:t>
            </w:r>
            <w:r>
              <w:rPr>
                <w:color w:val="00000A"/>
              </w:rPr>
              <w:t>драйверы</w:t>
            </w:r>
            <w:r>
              <w:rPr>
                <w:color w:val="00000A"/>
                <w:lang w:val="en-US"/>
              </w:rPr>
              <w:t>. Connection, Statement, ResultSet.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3</w:t>
            </w: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Процессы жизненного цикла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Тестирование и отладка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Принципы тестирования. Виды и стратегии тестирования. Понятие отладки. Классификация причин ошибок. Методы отладки.</w:t>
            </w:r>
          </w:p>
        </w:tc>
      </w:tr>
      <w:tr>
        <w:trPr/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Паттерны проектирования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color w:val="00000A"/>
              </w:rPr>
              <w:t>Обзор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паттернов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проектирования</w:t>
            </w:r>
            <w:r>
              <w:rPr>
                <w:color w:val="00000A"/>
                <w:lang w:val="en-US"/>
              </w:rPr>
              <w:t xml:space="preserve">. Singleton, Facade, Adapter, Proxy. Model — View — Controller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компоненты</w:t>
            </w:r>
            <w:r>
              <w:rPr>
                <w:color w:val="00000A"/>
                <w:lang w:val="en-US"/>
              </w:rPr>
              <w:t xml:space="preserve"> JList, JTable</w:t>
            </w:r>
          </w:p>
        </w:tc>
      </w:tr>
      <w:tr>
        <w:trPr/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Многопоточные приложения</w:t>
            </w:r>
          </w:p>
        </w:tc>
        <w:tc>
          <w:tcPr>
            <w:tcW w:w="638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color w:val="00000A"/>
              </w:rPr>
              <w:t>Класс</w:t>
            </w:r>
            <w:r>
              <w:rPr>
                <w:color w:val="00000A"/>
                <w:lang w:val="en-US"/>
              </w:rPr>
              <w:t xml:space="preserve"> Thread. </w:t>
            </w:r>
            <w:r>
              <w:rPr>
                <w:color w:val="00000A"/>
              </w:rPr>
              <w:t>Интерфейсы</w:t>
            </w:r>
            <w:r>
              <w:rPr>
                <w:color w:val="00000A"/>
                <w:lang w:val="en-US"/>
              </w:rPr>
              <w:t xml:space="preserve"> Runnable, Callable, Future,  ExecutorService.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>
          <w:rStyle w:val="FontStyle141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Практические/семинарские занятия</w:t>
      </w:r>
    </w:p>
    <w:tbl>
      <w:tblPr>
        <w:tblW w:w="97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683"/>
        <w:gridCol w:w="2716"/>
        <w:gridCol w:w="6"/>
        <w:gridCol w:w="6379"/>
      </w:tblGrid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Основные этапы и принципы создания программных продуктов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Обсуждение структуры проектов. Примеры задач.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Обзор языка программирования Java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Примеры применения средств языка Java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bCs w:val="false"/>
                <w:sz w:val="24"/>
                <w:szCs w:val="24"/>
              </w:rPr>
              <w:t>Разработка и обсуждение технического задания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Базовые концепции технологии програм-мирования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Модели жизненного цикла ПО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/>
              <w:rPr/>
            </w:pPr>
            <w:r>
              <w:rPr/>
              <w:t>Обсуждение организации работы над коллективным проектом.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Построение UML-диаграмм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bCs w:val="false"/>
                <w:sz w:val="24"/>
                <w:szCs w:val="24"/>
              </w:rPr>
              <w:t>Особенности организации коллективной работы с репозиторием исходного кода проекта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Дополнительные возможности Java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bCs w:val="false"/>
                <w:sz w:val="24"/>
                <w:szCs w:val="24"/>
              </w:rPr>
              <w:t>Обсуждение организации работы с БД из Java-приложения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3</w:t>
            </w: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Процессы жизненного цикла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Тестирование и отладка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Виды тестирования. Типичные ошибки проектирования и кодирования.</w:t>
            </w:r>
          </w:p>
        </w:tc>
      </w:tr>
      <w:tr>
        <w:trPr/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Паттерны проектирования</w:t>
            </w:r>
          </w:p>
        </w:tc>
        <w:tc>
          <w:tcPr>
            <w:tcW w:w="638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Обсуждение паттернов проектирования</w:t>
            </w:r>
          </w:p>
        </w:tc>
      </w:tr>
      <w:tr>
        <w:trPr/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Многопоточные приложения</w:t>
            </w:r>
          </w:p>
        </w:tc>
        <w:tc>
          <w:tcPr>
            <w:tcW w:w="638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141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Лабораторные занятия</w:t>
      </w:r>
    </w:p>
    <w:tbl>
      <w:tblPr>
        <w:tblW w:w="97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683"/>
        <w:gridCol w:w="2716"/>
        <w:gridCol w:w="6385"/>
      </w:tblGrid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Название лабораторной работы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Основные этапы и принципы создания программных продуктов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Обзор языка программирования Java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Лабораторная работа № 1: использование коллекций и потоков ввода вывода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88"/>
              <w:widowControl/>
              <w:spacing w:lineRule="auto" w:line="240"/>
              <w:jc w:val="left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Лабораторная работа № 1: проектирование пользовательского интерфейса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Базовые концепции технологии программирования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b w:val="false"/>
                <w:b w:val="false"/>
                <w:bCs w:val="false"/>
                <w:sz w:val="24"/>
                <w:szCs w:val="24"/>
              </w:rPr>
            </w:pPr>
            <w:bookmarkStart w:id="4" w:name="__DdeLink__5362_201296184"/>
            <w:r>
              <w:rPr>
                <w:rFonts w:eastAsia=""/>
                <w:b w:val="false"/>
                <w:bCs w:val="false"/>
                <w:color w:val="00000A"/>
                <w:sz w:val="24"/>
                <w:szCs w:val="24"/>
              </w:rPr>
              <w:t>Лабораторная работа №2:</w:t>
            </w:r>
            <w:bookmarkEnd w:id="4"/>
            <w:r>
              <w:rPr>
                <w:rFonts w:eastAsia=""/>
                <w:b w:val="false"/>
                <w:bCs w:val="false"/>
                <w:color w:val="00000A"/>
                <w:sz w:val="24"/>
                <w:szCs w:val="24"/>
              </w:rPr>
              <w:t xml:space="preserve"> работа с репозиторием </w:t>
            </w:r>
            <w:r>
              <w:rPr>
                <w:rFonts w:eastAsia="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>Git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42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b/>
                <w:bCs/>
                <w:color w:val="000000"/>
                <w:sz w:val="24"/>
                <w:szCs w:val="24"/>
              </w:rPr>
              <w:t>Дополнительные возможности Java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color w:val="00000A"/>
                <w:sz w:val="28"/>
                <w:szCs w:val="28"/>
              </w:rPr>
            </w:pPr>
            <w:r>
              <w:rPr>
                <w:rStyle w:val="FontStyle134"/>
                <w:rFonts w:eastAsia=""/>
                <w:b w:val="false"/>
                <w:bCs w:val="false"/>
                <w:color w:val="00000A"/>
                <w:sz w:val="24"/>
                <w:szCs w:val="24"/>
              </w:rPr>
              <w:t>Лабораторная работа №2: подключение к БД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3</w:t>
            </w: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rFonts w:eastAsia=""/>
                <w:color w:val="000000"/>
                <w:sz w:val="24"/>
                <w:szCs w:val="24"/>
              </w:rPr>
              <w:t>Процессы жизненного цикла</w:t>
            </w:r>
          </w:p>
        </w:tc>
      </w:tr>
      <w:tr>
        <w:trPr/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Тестирование и отладка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color w:val="00000A"/>
                <w:sz w:val="24"/>
                <w:szCs w:val="24"/>
              </w:rPr>
            </w:pPr>
            <w:r>
              <w:rPr>
                <w:rFonts w:eastAsia=""/>
                <w:color w:val="00000A"/>
                <w:sz w:val="24"/>
                <w:szCs w:val="24"/>
              </w:rPr>
              <w:t>Лабораторная работа №3: тестирование и отладка</w:t>
            </w:r>
          </w:p>
        </w:tc>
      </w:tr>
      <w:tr>
        <w:trPr/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01"/>
              <w:widowControl/>
              <w:spacing w:lineRule="auto" w:line="240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1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Паттерны проектирования</w:t>
            </w:r>
          </w:p>
        </w:tc>
        <w:tc>
          <w:tcPr>
            <w:tcW w:w="638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/>
              <w:rPr>
                <w:rFonts w:eastAsia=""/>
                <w:color w:val="00000A"/>
                <w:sz w:val="24"/>
                <w:szCs w:val="24"/>
              </w:rPr>
            </w:pPr>
            <w:r>
              <w:rPr>
                <w:rFonts w:eastAsia=""/>
                <w:color w:val="00000A"/>
                <w:sz w:val="24"/>
                <w:szCs w:val="24"/>
              </w:rPr>
              <w:t>Лабораторная работа №</w:t>
            </w:r>
            <w:r>
              <w:rPr>
                <w:rFonts w:eastAsia=""/>
                <w:color w:val="00000A"/>
                <w:sz w:val="24"/>
                <w:szCs w:val="24"/>
              </w:rPr>
              <w:t>4</w:t>
            </w:r>
            <w:r>
              <w:rPr>
                <w:rFonts w:eastAsia=""/>
                <w:color w:val="00000A"/>
                <w:sz w:val="24"/>
                <w:szCs w:val="24"/>
              </w:rPr>
              <w:t>: шаблон проектирования MVC</w:t>
            </w:r>
          </w:p>
        </w:tc>
      </w:tr>
    </w:tbl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7"/>
        <w:widowControl/>
        <w:spacing w:lineRule="atLeast" w:line="100"/>
        <w:ind w:left="403" w:hanging="403"/>
        <w:jc w:val="both"/>
        <w:rPr/>
      </w:pPr>
      <w:r>
        <w:rPr>
          <w:rStyle w:val="FontStyle130"/>
          <w:sz w:val="28"/>
          <w:szCs w:val="28"/>
        </w:rPr>
        <w:t>Курсовая работа</w:t>
      </w:r>
    </w:p>
    <w:p>
      <w:pPr>
        <w:pStyle w:val="Style97"/>
        <w:widowControl/>
        <w:spacing w:lineRule="atLeast" w:line="100"/>
        <w:ind w:left="403" w:hanging="403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9" w:type="dxa"/>
        <w:tblLayout w:type="fixed"/>
        <w:tblCellMar>
          <w:top w:w="0" w:type="dxa"/>
          <w:left w:w="16" w:type="dxa"/>
          <w:bottom w:w="0" w:type="dxa"/>
          <w:right w:w="40" w:type="dxa"/>
        </w:tblCellMar>
      </w:tblPr>
      <w:tblGrid>
        <w:gridCol w:w="682"/>
        <w:gridCol w:w="2712"/>
        <w:gridCol w:w="6387"/>
      </w:tblGrid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Style88"/>
              <w:widowControl/>
              <w:spacing w:lineRule="atLeast" w:line="100"/>
              <w:jc w:val="center"/>
              <w:rPr/>
            </w:pPr>
            <w:r>
              <w:rPr>
                <w:rStyle w:val="FontStyle134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Style88"/>
              <w:widowControl/>
              <w:spacing w:lineRule="atLeast" w:line="100"/>
              <w:ind w:left="101" w:hanging="0"/>
              <w:jc w:val="center"/>
              <w:rPr/>
            </w:pPr>
            <w:r>
              <w:rPr>
                <w:rStyle w:val="FontStyle134"/>
                <w:sz w:val="28"/>
                <w:szCs w:val="28"/>
              </w:rPr>
              <w:t>Раздел курсовой работы</w:t>
            </w:r>
          </w:p>
          <w:p>
            <w:pPr>
              <w:pStyle w:val="Style88"/>
              <w:widowControl/>
              <w:spacing w:lineRule="atLeast" w:line="100"/>
              <w:ind w:left="101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Style88"/>
              <w:widowControl/>
              <w:spacing w:lineRule="atLeast" w:line="100"/>
              <w:ind w:left="101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Основные этапы и принципы создания программных продуктов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1.1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Анализ предметной области. Постановка задачи. Разработка ТЗ.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1.2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spacing w:lineRule="atLeast" w:line="100"/>
              <w:rPr/>
            </w:pPr>
            <w:r>
              <w:rPr>
                <w:rStyle w:val="FontStyle134"/>
                <w:sz w:val="24"/>
                <w:szCs w:val="24"/>
              </w:rPr>
              <w:t>Обзор языка програм-мирования Java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Выбор необходимых для решения задачи классов и пакетов Java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1.3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Проектирование пользовательского интерфейса с использованием компонентов SWING.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Базовые концепции технологии программирования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2.1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Модели жизненного цикла ПО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 xml:space="preserve">Жизненный цикл ПО. Процессы ЖЦ. 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2.2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Язык UML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 xml:space="preserve">Разработка необходимых для понимания проекта диаграмм: классов, пакетов, компонентов, вариантов использования. 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2.3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Сохранение исходного кода проекта в репозитории. Организация коллективной разработки.</w:t>
            </w:r>
          </w:p>
        </w:tc>
      </w:tr>
      <w:tr>
        <w:trPr/>
        <w:tc>
          <w:tcPr>
            <w:tcW w:w="68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2.4</w:t>
            </w:r>
          </w:p>
        </w:tc>
        <w:tc>
          <w:tcPr>
            <w:tcW w:w="2712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Дополнительные возможности Java</w:t>
            </w:r>
          </w:p>
        </w:tc>
        <w:tc>
          <w:tcPr>
            <w:tcW w:w="6387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Использование графических возможности Java, доступа к базам данных.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C0C0C0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3.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C0C0C0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Процессы жизненного цикла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3.1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Тестирование и отладка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Анализ ошибок, выявленных при тестировании проекта.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3.2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Паттерны проектирования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Анализ использованных в рамках курсовой работы шаблонов проектирования</w:t>
            </w:r>
          </w:p>
        </w:tc>
      </w:tr>
    </w:tbl>
    <w:p>
      <w:pPr>
        <w:pStyle w:val="Normal"/>
        <w:widowControl/>
        <w:spacing w:lineRule="atLeast" w:line="100"/>
        <w:ind w:left="403" w:hanging="40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Примерные темы курсовых работ:</w:t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- разработка монитора  системных ресурсов</w:t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- разработка персонального органайзера</w:t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- разработка системы тестирования</w:t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- разработка графического редактора</w:t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- разработка файлового менеджера</w:t>
      </w:r>
    </w:p>
    <w:p>
      <w:pPr>
        <w:pStyle w:val="Normal"/>
        <w:widowControl/>
        <w:spacing w:lineRule="atLeast" w:line="100"/>
        <w:ind w:left="403" w:hanging="403"/>
        <w:rPr>
          <w:color w:val="00000A"/>
        </w:rPr>
      </w:pPr>
      <w:r>
        <w:rPr>
          <w:color w:val="00000A"/>
        </w:rPr>
        <w:t>- разработка пользовательского интерфейса для взаимодействия с СУБД</w:t>
      </w:r>
    </w:p>
    <w:p>
      <w:pPr>
        <w:pStyle w:val="Normal"/>
        <w:widowControl/>
        <w:spacing w:lineRule="atLeast" w:line="100"/>
        <w:ind w:left="403" w:hanging="403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89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color w:val="0070C0"/>
          <w:sz w:val="28"/>
          <w:szCs w:val="28"/>
        </w:rPr>
      </w:pPr>
      <w:r>
        <w:rPr>
          <w:rStyle w:val="FontStyle138"/>
          <w:i w:val="false"/>
          <w:color w:val="00000A"/>
          <w:sz w:val="24"/>
          <w:szCs w:val="24"/>
        </w:rPr>
        <w:t xml:space="preserve">В качестве учебно-методических материалов используется рекомендованная литература </w:t>
      </w:r>
      <w:r>
        <w:rPr>
          <w:rStyle w:val="FontStyle138"/>
          <w:i w:val="false"/>
          <w:color w:val="00000A"/>
          <w:sz w:val="24"/>
          <w:szCs w:val="24"/>
        </w:rPr>
        <w:t>(разделы 7 и 8)</w:t>
      </w:r>
      <w:r>
        <w:rPr>
          <w:rStyle w:val="FontStyle138"/>
          <w:i w:val="false"/>
          <w:color w:val="00000A"/>
          <w:sz w:val="24"/>
          <w:szCs w:val="24"/>
        </w:rPr>
        <w:t>, а также презентации по материалам лекций (в электронном виде).</w:t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6.1. Паспорт фонда оценочных средств по дисциплине</w:t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9900" w:type="dxa"/>
        <w:jc w:val="left"/>
        <w:tblInd w:w="25" w:type="dxa"/>
        <w:tblLayout w:type="fixed"/>
        <w:tblCellMar>
          <w:top w:w="0" w:type="dxa"/>
          <w:left w:w="30" w:type="dxa"/>
          <w:bottom w:w="0" w:type="dxa"/>
          <w:right w:w="40" w:type="dxa"/>
        </w:tblCellMar>
      </w:tblPr>
      <w:tblGrid>
        <w:gridCol w:w="705"/>
        <w:gridCol w:w="3543"/>
        <w:gridCol w:w="2997"/>
        <w:gridCol w:w="2655"/>
      </w:tblGrid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ind w:left="10" w:hanging="1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 xml:space="preserve">№ </w:t>
            </w:r>
            <w:r>
              <w:rPr>
                <w:rStyle w:val="FontStyle137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>
        <w:trPr/>
        <w:tc>
          <w:tcPr>
            <w:tcW w:w="99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ind w:left="10" w:hanging="1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 xml:space="preserve">ПК-6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(уметь)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Проверка технического задания</w:t>
            </w:r>
          </w:p>
        </w:tc>
      </w:tr>
      <w:tr>
        <w:trPr/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1.2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lineRule="atLeast" w:line="100"/>
              <w:rPr/>
            </w:pPr>
            <w:r>
              <w:rPr>
                <w:rStyle w:val="FontStyle134"/>
                <w:sz w:val="24"/>
                <w:szCs w:val="24"/>
              </w:rPr>
              <w:t>Обзор языка програм-мирования Java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Контрольная работа №1</w:t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уметь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№1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ПК-2, 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(знать, 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К</w:t>
            </w:r>
            <w:r>
              <w:rPr>
                <w:color w:val="00000A"/>
              </w:rPr>
              <w:t>онтрольная работа №1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Модели жизненного цикла ПО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П</w:t>
            </w:r>
            <w:r>
              <w:rPr>
                <w:color w:val="00000A"/>
              </w:rPr>
              <w:t xml:space="preserve">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Язык UML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2.4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Дополнительные возможности Java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(уметь)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3.1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Тестирование и отладка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color w:val="00000A"/>
              </w:rPr>
              <w:t>(уметь, 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№3, контрольная работа №2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3.2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Паттерны проектирования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color w:val="00000A"/>
              </w:rPr>
              <w:t>(знать, 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занятии, лабораторная работа №</w:t>
            </w:r>
            <w:r>
              <w:rPr>
                <w:color w:val="00000A"/>
              </w:rPr>
              <w:t>4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3.3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Многопоточные приложения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color w:val="00000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</w:t>
            </w:r>
          </w:p>
        </w:tc>
      </w:tr>
      <w:tr>
        <w:trPr/>
        <w:tc>
          <w:tcPr>
            <w:tcW w:w="99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Промежуточный контроль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1.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Введение в технологию программирования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Обзор языка программирования Java</w:t>
            </w:r>
          </w:p>
          <w:p>
            <w:pPr>
              <w:pStyle w:val="Style88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Проектирование программ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Язык UML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Системы поддержки версий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rStyle w:val="FontStyle134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Дополнительные возможности Java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ОПК-2 (знать, уметь, владеть)</w:t>
            </w:r>
          </w:p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(знать,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 xml:space="preserve">уметь, владеть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Защита курсовой работы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2.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Введение в технологию программирования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Обзор языка программирования Java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Модели жизненного цикла ПО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Язык UML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Системы поддержки версий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Дополнительные возможности Java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Тестирование и отладка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Паттерны проектирования</w:t>
            </w:r>
          </w:p>
          <w:p>
            <w:pPr>
              <w:pStyle w:val="Style74"/>
              <w:widowControl/>
              <w:spacing w:lineRule="auto" w:line="24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Многопоточные приложения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ОПК-2 (знать)</w:t>
            </w:r>
          </w:p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Экзамен</w:t>
            </w:r>
          </w:p>
        </w:tc>
      </w:tr>
    </w:tbl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/>
      </w:r>
    </w:p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rPr/>
      </w:pPr>
      <w:r>
        <w:rPr>
          <w:rStyle w:val="FontStyle134"/>
          <w:i/>
          <w:sz w:val="28"/>
          <w:szCs w:val="28"/>
        </w:rPr>
        <w:t>6.2.1. Зачет</w:t>
      </w:r>
    </w:p>
    <w:p>
      <w:pPr>
        <w:pStyle w:val="Style23"/>
        <w:widowControl/>
        <w:tabs>
          <w:tab w:val="clear" w:pos="720"/>
          <w:tab w:val="left" w:pos="413" w:leader="none"/>
        </w:tabs>
        <w:spacing w:before="120" w:after="120"/>
        <w:ind w:left="413" w:hanging="0"/>
        <w:rPr/>
      </w:pPr>
      <w:r>
        <w:rPr>
          <w:rStyle w:val="FontStyle134"/>
          <w:b w:val="false"/>
          <w:sz w:val="24"/>
          <w:szCs w:val="24"/>
        </w:rPr>
        <w:t xml:space="preserve">Зачет с оценкой выставляется по результатам выполнения курсовой работы. </w:t>
      </w:r>
      <w:r>
        <w:rPr>
          <w:rStyle w:val="FontStyle138"/>
          <w:i w:val="false"/>
          <w:sz w:val="24"/>
          <w:szCs w:val="24"/>
        </w:rPr>
        <w:t xml:space="preserve">Критерий оценки –полнота и адекватность программного проекта. Оценка включает в себя оценки за техническое задание (20%), правильное использование репозитория исходного кода и организацию коллективной работы (20%), соблюдение сроков выполнения проекта (10%), качество оформления кода  - стиль кодирования, комментарии (10%), оценка уровня сложности проекта и соответствия выполненной работы той функциональности, которая была заявлена в ТЗ (40%). </w:t>
      </w:r>
    </w:p>
    <w:p>
      <w:pPr>
        <w:pStyle w:val="Style23"/>
        <w:widowControl/>
        <w:rPr>
          <w:color w:val="00000A"/>
        </w:rPr>
      </w:pPr>
      <w:r>
        <w:rPr>
          <w:color w:val="00000A"/>
        </w:rPr>
      </w:r>
    </w:p>
    <w:p>
      <w:pPr>
        <w:pStyle w:val="Style23"/>
        <w:widowControl/>
        <w:rPr/>
      </w:pPr>
      <w:bookmarkStart w:id="5" w:name="bookmark9"/>
      <w:r>
        <w:rPr>
          <w:rStyle w:val="FontStyle134"/>
          <w:i/>
          <w:sz w:val="28"/>
          <w:szCs w:val="28"/>
        </w:rPr>
        <w:t>6</w:t>
      </w:r>
      <w:bookmarkEnd w:id="5"/>
      <w:r>
        <w:rPr>
          <w:rStyle w:val="FontStyle134"/>
          <w:i/>
          <w:sz w:val="28"/>
          <w:szCs w:val="28"/>
        </w:rPr>
        <w:t xml:space="preserve">.2.2. Экзамен 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Экзамен проводится в виде ответов на три вопроса билета. </w:t>
      </w:r>
      <w:r>
        <w:rPr>
          <w:rStyle w:val="FontStyle137"/>
          <w:b/>
          <w:bCs/>
          <w:sz w:val="24"/>
          <w:szCs w:val="24"/>
        </w:rPr>
        <w:t>Первый вопрос</w:t>
      </w:r>
      <w:r>
        <w:rPr>
          <w:rStyle w:val="FontStyle137"/>
          <w:sz w:val="24"/>
          <w:szCs w:val="24"/>
        </w:rPr>
        <w:t xml:space="preserve"> билета: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1. Техническое задание на разработку программного обеспечения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2. Жизненный цикл разработки ПО. Процессы жизненного цикла в стандарте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ISO/IEC 12207.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3. Жизненный цикл разработки ПО. Каскадная модель ЖЦ.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4. Жизненный цикл разработки ПО. Спиральная модель ЖЦ.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5. Жизненный цикл разработки ПО. Быстрая разработка (RAD).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6. Жизненный цикл разработки ПО. Экстремальное программирование.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7. Поддержка версий исходного кода ПО. Работа с Subversion.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8. Тестирование ПО: определение, основные принципы.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9. Тестирование ПО: определение, стратегии формирования тестовых наборов.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10. Отладка. Классификация ошибок. Трудности отладки.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11. Отладка. Причины ошибок. Методы и средства отладки.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12. Поддержка версий исходного кода ПО. Работа с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Git</w:t>
      </w:r>
      <w:r>
        <w:rPr>
          <w:rStyle w:val="FontStyle137"/>
          <w:sz w:val="24"/>
          <w:szCs w:val="24"/>
        </w:rPr>
        <w:t>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13.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Singleton, Facade, </w:t>
      </w:r>
      <w:r>
        <w:rPr>
          <w:rStyle w:val="FontStyle137"/>
          <w:rFonts w:eastAsia="Times New Roman" w:cs="Times New Roman"/>
          <w:color w:val="00000A"/>
          <w:kern w:val="0"/>
          <w:sz w:val="24"/>
          <w:szCs w:val="24"/>
          <w:lang w:val="en-US" w:eastAsia="ru-RU" w:bidi="ar-SA"/>
        </w:rPr>
        <w:t>Visitor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14. 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Adapter, Proxy, </w:t>
      </w:r>
      <w:r>
        <w:rPr>
          <w:rStyle w:val="FontStyle137"/>
          <w:color w:val="00000A"/>
          <w:sz w:val="24"/>
          <w:szCs w:val="24"/>
          <w:lang w:val="en-US"/>
        </w:rPr>
        <w:t>Builder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b/>
          <w:bCs/>
          <w:sz w:val="24"/>
          <w:szCs w:val="24"/>
        </w:rPr>
        <w:t>Второй вопрос билета: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15. Базовые и ссылочные типы данных Java. Массивы. Структура класса.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16. Наследование классов. Абстрактные классы. Интерфейсы.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17. Интерфейсы коллекций Java. Интерфейс List и его реализации — ArrayList, LinkedList.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18. Интерфейс множества Set. Реализации — HashSet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19. Ассоциативные массивы (словари, отображения) Map. Реализации: HashMap.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20. Исключения в Java (Exceptions). Генерация и обработка исключений.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21. Библиотека ввода-вывода в Java. InputStream - OutputStream. Фильтрация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ввода-вывода.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22. Библиотека ввода-вывода в Java. Reader - Writer. Фильтрация ввода-вывода.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23. Пользовательский интерфейс Java. Обработка событий.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24. Шаблон проектирования MVC (на примере компонента JList).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25. Шаблон проектирования MVC (на примере компонента JTable).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26. Организация доступа к базам данных в Java: технология JDBC. JDBC-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драйверы. Соединение с БД.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27. Организация доступа к базам данных в Java: технология JDBC. Выполнение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SQL-запросов. Statement, ResultSet.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28. Графика в Java: Java2D.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29. Интерфейсы в Java 8: статические методы, методы по умолчанию.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30. Java 8: лямбда-выражения. Функциональные интерфейсы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31. Использование Stream API. Промежуточные и терминальные операции.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b/>
          <w:bCs/>
          <w:sz w:val="24"/>
          <w:szCs w:val="24"/>
        </w:rPr>
        <w:t>Третий вопрос билета: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32</w:t>
      </w:r>
      <w:r>
        <w:rPr>
          <w:rStyle w:val="FontStyle137"/>
          <w:sz w:val="24"/>
          <w:szCs w:val="24"/>
        </w:rPr>
        <w:t>. UML-диаграмма классов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. UML-диаграмма пакетов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4</w:t>
      </w:r>
      <w:r>
        <w:rPr>
          <w:rStyle w:val="FontStyle137"/>
          <w:sz w:val="24"/>
          <w:szCs w:val="24"/>
        </w:rPr>
        <w:t>. UML-диаграмма компонентов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5</w:t>
      </w:r>
      <w:r>
        <w:rPr>
          <w:rStyle w:val="FontStyle137"/>
          <w:sz w:val="24"/>
          <w:szCs w:val="24"/>
        </w:rPr>
        <w:t>. UML-диаграмма вариантов использования.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6</w:t>
      </w:r>
      <w:r>
        <w:rPr>
          <w:rStyle w:val="FontStyle137"/>
          <w:sz w:val="24"/>
          <w:szCs w:val="24"/>
        </w:rPr>
        <w:t>. UML-диаграмма развертывания.</w:t>
      </w:r>
    </w:p>
    <w:p>
      <w:pPr>
        <w:pStyle w:val="Style23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8"/>
          <w:i w:val="false"/>
          <w:sz w:val="24"/>
          <w:szCs w:val="24"/>
        </w:rPr>
        <w:t>Критерий оценки – правильность и полнота ответа на вопросы адекватность приведенных примеров. Оценка выставляется по шкале от 0 до 100% в следующих долях: первый и второй вопросы — до 40% каждый, третий вопрос — до 20%. Экзамен считается сданным при оценке не ниже 60%.</w:t>
      </w:r>
    </w:p>
    <w:p>
      <w:pPr>
        <w:pStyle w:val="Style23"/>
        <w:widowControl/>
        <w:rPr>
          <w:color w:val="00000A"/>
        </w:rPr>
      </w:pPr>
      <w:r>
        <w:rPr>
          <w:color w:val="00000A"/>
        </w:rPr>
      </w:r>
    </w:p>
    <w:p>
      <w:pPr>
        <w:pStyle w:val="Style23"/>
        <w:widowControl/>
        <w:rPr/>
      </w:pPr>
      <w:r>
        <w:rPr>
          <w:rStyle w:val="FontStyle134"/>
          <w:i/>
          <w:sz w:val="28"/>
          <w:szCs w:val="28"/>
        </w:rPr>
        <w:t xml:space="preserve">6.2.3. Контрольная работа №1 </w:t>
      </w:r>
    </w:p>
    <w:p>
      <w:pPr>
        <w:pStyle w:val="Normal"/>
        <w:ind w:firstLine="567"/>
        <w:jc w:val="both"/>
        <w:rPr/>
      </w:pPr>
      <w:r>
        <w:rPr/>
        <w:t>Контрольная работа предназначена для выявления качества усвоения теоретических и знаний и практических умений по следующим темам дисциплины: «Обзор языка программирования Java», «Проектирование программ». Эти разделы являются основополагающими для всей последующей работы по выполнению проектирования в рамках курсовой работы.</w:t>
      </w:r>
    </w:p>
    <w:p>
      <w:pPr>
        <w:pStyle w:val="Normal"/>
        <w:widowControl/>
        <w:tabs>
          <w:tab w:val="clear" w:pos="720"/>
          <w:tab w:val="left" w:pos="350" w:leader="none"/>
        </w:tabs>
        <w:ind w:firstLine="567"/>
        <w:jc w:val="both"/>
        <w:rPr/>
      </w:pPr>
      <w:r>
        <w:rPr>
          <w:rStyle w:val="FontStyle137"/>
          <w:sz w:val="24"/>
          <w:szCs w:val="24"/>
        </w:rPr>
        <w:t>Контрольная работа включает в себя комплексное задание на разработку приложения с графическим интерфейсом пользователя, которое студент должен выполнить в виде java-проекта в среде NetBeans. В вариантах задания варьируется вид интерфейса пользователя, способ хранения данных и задачи их обработки.</w:t>
      </w:r>
    </w:p>
    <w:p>
      <w:pPr>
        <w:pStyle w:val="Style63"/>
        <w:widowControl/>
        <w:ind w:left="753" w:hang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Style23"/>
        <w:widowControl/>
        <w:rPr/>
      </w:pPr>
      <w:r>
        <w:rPr>
          <w:rStyle w:val="FontStyle134"/>
          <w:i/>
          <w:sz w:val="28"/>
          <w:szCs w:val="28"/>
        </w:rPr>
        <w:t xml:space="preserve">6.2.4. Контрольная работа №2 </w:t>
      </w:r>
    </w:p>
    <w:p>
      <w:pPr>
        <w:pStyle w:val="Normal"/>
        <w:widowControl/>
        <w:tabs>
          <w:tab w:val="clear" w:pos="720"/>
          <w:tab w:val="left" w:pos="350" w:leader="none"/>
        </w:tabs>
        <w:ind w:firstLine="567"/>
        <w:jc w:val="both"/>
        <w:rPr/>
      </w:pPr>
      <w:r>
        <w:rPr>
          <w:rStyle w:val="FontStyle137"/>
          <w:sz w:val="24"/>
          <w:szCs w:val="24"/>
        </w:rPr>
        <w:t>Цель контрольной работы состоит в проверке навыков тестирования программного кода и проведения отладки. В основном, контрольная работа направлена на проверку знаний по разделу «Тестирование и отладка». Перед студентом ставится задача — проверить правильность реализации двух методов в заданном классе. Для этого необходимо выполнить следующие шаги: создать тестирующие классы с использованием библиотеки JUnit; проанализировать структуру тестируемого класса и описания проверяемых методов; создать содержательный тест для каждого метода; с помощью отладчика проанализировать возникающие ошибки и исправить их; добиться правильного прохождения созданных тестов.</w:t>
      </w:r>
    </w:p>
    <w:p>
      <w:pPr>
        <w:pStyle w:val="Style63"/>
        <w:widowControl/>
        <w:rPr>
          <w:rStyle w:val="FontStyle134"/>
          <w:i/>
          <w:i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Style63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false"/>
          <w:i w:val="false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17"/>
        <w:gridCol w:w="4498"/>
        <w:gridCol w:w="1421"/>
        <w:gridCol w:w="1595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Минимум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>
                <w:b/>
              </w:rPr>
              <w:t>Текущий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40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Техническое задание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Использование репозитория исходного кода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Своевременность прохождения этапов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Качество исходного кода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Зачет (защита курсовой работы)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rPr>
          <w:rFonts w:eastAsia="TimesNewRoman"/>
          <w:color w:val="FF0000"/>
          <w:sz w:val="28"/>
          <w:szCs w:val="28"/>
        </w:rPr>
      </w:pPr>
      <w:r>
        <w:rPr/>
      </w:r>
    </w:p>
    <w:p>
      <w:pPr>
        <w:pStyle w:val="Normal"/>
        <w:rPr>
          <w:rFonts w:eastAsia="TimesNewRoman"/>
          <w:color w:val="FF0000"/>
          <w:sz w:val="28"/>
          <w:szCs w:val="28"/>
        </w:rPr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17"/>
        <w:gridCol w:w="4498"/>
        <w:gridCol w:w="1421"/>
        <w:gridCol w:w="1595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  <w:t xml:space="preserve">Минимум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>
                <w:b/>
              </w:rPr>
              <w:t>Текущий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25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Лабораторная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Контрольная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Лабораторная работа №2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Лабораторная работа №3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  <w:t>Контрольная работа №2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rPr>
          <w:rFonts w:eastAsia="TimesNewRoman"/>
          <w:color w:val="FF0000"/>
          <w:sz w:val="28"/>
          <w:szCs w:val="28"/>
        </w:rPr>
      </w:pPr>
      <w:r>
        <w:rPr/>
      </w:r>
    </w:p>
    <w:p>
      <w:pPr>
        <w:pStyle w:val="Style18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shd w:fill="auto" w:val="clear"/>
        </w:rPr>
      </w:pPr>
      <w:bookmarkStart w:id="6" w:name="docs-internal-guid-682a0205-7fff-4571-94"/>
      <w:bookmarkEnd w:id="6"/>
      <w:r>
        <w:rPr>
          <w:rFonts w:eastAsia="TimesNew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ab/>
        <w:t>Каждая их перечисленных выше процедур оценивания знаний, умений и навыков считается сданной при получении за нее балла, составляющего не менее 60% процентов от максимального за данное контрольное мероприятие.</w:t>
      </w:r>
    </w:p>
    <w:p>
      <w:pPr>
        <w:pStyle w:val="Style18"/>
        <w:bidi w:val="0"/>
        <w:spacing w:lineRule="auto" w:line="429" w:before="0" w:after="0"/>
        <w:ind w:left="0" w:right="0" w:firstLine="567"/>
        <w:jc w:val="both"/>
        <w:rPr>
          <w:rFonts w:eastAsia="TimesNewRoman"/>
          <w:color w:val="FF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Уровни  освоения знаний, умений и навыков (в % от максимального балла):</w:t>
      </w:r>
    </w:p>
    <w:p>
      <w:pPr>
        <w:pStyle w:val="Style18"/>
        <w:bidi w:val="0"/>
        <w:spacing w:lineRule="auto" w:line="429" w:before="0" w:after="0"/>
        <w:ind w:left="0" w:right="0" w:firstLine="567"/>
        <w:jc w:val="both"/>
        <w:rPr>
          <w:rFonts w:eastAsia="TimesNewRoman"/>
          <w:color w:val="FF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&lt; 60% - неудовлетворительный;</w:t>
      </w:r>
    </w:p>
    <w:p>
      <w:pPr>
        <w:pStyle w:val="Style18"/>
        <w:bidi w:val="0"/>
        <w:spacing w:lineRule="auto" w:line="429" w:before="0" w:after="0"/>
        <w:ind w:left="0" w:right="0" w:firstLine="567"/>
        <w:jc w:val="both"/>
        <w:rPr>
          <w:rFonts w:eastAsia="TimesNewRoman"/>
          <w:color w:val="FF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60% - 69%  - удовлетворительный;</w:t>
      </w:r>
    </w:p>
    <w:p>
      <w:pPr>
        <w:pStyle w:val="Style18"/>
        <w:bidi w:val="0"/>
        <w:spacing w:lineRule="auto" w:line="429" w:before="0" w:after="0"/>
        <w:ind w:left="0" w:right="0" w:firstLine="567"/>
        <w:jc w:val="both"/>
        <w:rPr>
          <w:rFonts w:eastAsia="TimesNewRoman"/>
          <w:color w:val="FF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70% - 89%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- хороший;</w:t>
      </w:r>
    </w:p>
    <w:p>
      <w:pPr>
        <w:pStyle w:val="Style18"/>
        <w:bidi w:val="0"/>
        <w:spacing w:lineRule="auto" w:line="429" w:before="0" w:after="0"/>
        <w:ind w:left="0" w:right="0" w:firstLine="567"/>
        <w:jc w:val="both"/>
        <w:rPr>
          <w:rFonts w:eastAsia="TimesNewRoman"/>
          <w:color w:val="FF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90% - 100% - отличный.</w:t>
      </w:r>
    </w:p>
    <w:p>
      <w:pPr>
        <w:pStyle w:val="Style18"/>
        <w:bidi w:val="0"/>
        <w:spacing w:lineRule="auto" w:line="429" w:before="0" w:after="0"/>
        <w:ind w:left="0" w:right="0" w:firstLine="567"/>
        <w:jc w:val="both"/>
        <w:rPr>
          <w:rFonts w:eastAsia="TimesNewRoman"/>
          <w:color w:val="FF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За несвоевременную сдачу любого из указанных в таблице оценочных средств оценка может быть снижена от 1 до 2 баллов.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7" w:name="bookmark10"/>
      <w:r>
        <w:rPr>
          <w:rStyle w:val="FontStyle140"/>
        </w:rPr>
        <w:t>7</w:t>
      </w:r>
      <w:bookmarkEnd w:id="7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Style100"/>
        <w:widowControl/>
        <w:rPr>
          <w:bCs/>
          <w:iCs/>
          <w:color w:val="00000A"/>
        </w:rPr>
      </w:pPr>
      <w:r>
        <w:rPr>
          <w:bCs/>
          <w:iCs/>
          <w:color w:val="00000A"/>
        </w:rPr>
        <w:t>1. Липаев В.В. Проектирование и производство сложных заказных программных продуктов. М.:СИНТЕГ, 2011. - 400 с. (доступна на ЭБС Iqlib.ru)</w:t>
      </w:r>
    </w:p>
    <w:p>
      <w:pPr>
        <w:pStyle w:val="Style100"/>
        <w:widowControl/>
        <w:rPr>
          <w:bCs/>
          <w:iCs/>
          <w:color w:val="00000A"/>
        </w:rPr>
      </w:pPr>
      <w:r>
        <w:rPr>
          <w:bCs/>
          <w:iCs/>
          <w:color w:val="00000A"/>
        </w:rPr>
        <w:t>2. Васильев А.Н. Самоучитель Java с примерами и программами. 4-е издание. Изд-во "Наука и Техника", 2017. - 368 c. URL: https://e.lanbook.com/book/101548</w:t>
      </w:r>
    </w:p>
    <w:p>
      <w:pPr>
        <w:pStyle w:val="Style100"/>
        <w:widowControl/>
        <w:rPr/>
      </w:pPr>
      <w:r>
        <w:rPr>
          <w:bCs/>
          <w:iCs/>
          <w:color w:val="00000A"/>
        </w:rPr>
        <w:t>3</w:t>
      </w:r>
      <w:r>
        <w:rPr>
          <w:bCs/>
          <w:iCs/>
          <w:color w:val="00000A"/>
        </w:rPr>
        <w:t xml:space="preserve">. Oracle Java Tutorial. </w:t>
      </w:r>
      <w:r>
        <w:rPr>
          <w:bCs/>
          <w:iCs/>
          <w:color w:val="00000A"/>
          <w:lang w:val="en-US"/>
        </w:rPr>
        <w:t xml:space="preserve">Trail: Learning the Java Language. </w:t>
      </w:r>
      <w:r>
        <w:rPr>
          <w:bCs/>
          <w:iCs/>
          <w:color w:val="00000A"/>
        </w:rPr>
        <w:t>20</w:t>
      </w:r>
      <w:r>
        <w:rPr>
          <w:bCs/>
          <w:iCs/>
          <w:color w:val="00000A"/>
        </w:rPr>
        <w:t>2</w:t>
      </w:r>
      <w:r>
        <w:rPr>
          <w:bCs/>
          <w:iCs/>
          <w:color w:val="00000A"/>
        </w:rPr>
        <w:t>1.</w:t>
      </w:r>
    </w:p>
    <w:p>
      <w:pPr>
        <w:pStyle w:val="Style100"/>
        <w:widowControl/>
        <w:rPr/>
      </w:pPr>
      <w:r>
        <w:rPr>
          <w:bCs/>
          <w:iCs/>
          <w:color w:val="00000A"/>
        </w:rPr>
        <w:t>URL: https://docs.oracle.com/javase/tutorial/</w:t>
      </w:r>
    </w:p>
    <w:p>
      <w:pPr>
        <w:pStyle w:val="Style100"/>
        <w:widowControl/>
        <w:rPr/>
      </w:pPr>
      <w:r>
        <w:rPr>
          <w:bCs/>
          <w:iCs/>
          <w:color w:val="00000A"/>
          <w:lang w:val="en-US"/>
        </w:rPr>
        <w:t>4</w:t>
      </w:r>
      <w:r>
        <w:rPr>
          <w:bCs/>
          <w:iCs/>
          <w:color w:val="00000A"/>
          <w:lang w:val="en-US"/>
        </w:rPr>
        <w:t xml:space="preserve">. Oracle Java Tutorial. Trail: Essential classes. </w:t>
      </w:r>
      <w:r>
        <w:rPr>
          <w:bCs/>
          <w:iCs/>
          <w:color w:val="00000A"/>
        </w:rPr>
        <w:t>20</w:t>
      </w:r>
      <w:r>
        <w:rPr>
          <w:bCs/>
          <w:iCs/>
          <w:color w:val="00000A"/>
        </w:rPr>
        <w:t>2</w:t>
      </w:r>
      <w:r>
        <w:rPr>
          <w:bCs/>
          <w:iCs/>
          <w:color w:val="00000A"/>
        </w:rPr>
        <w:t>1.</w:t>
      </w:r>
    </w:p>
    <w:p>
      <w:pPr>
        <w:pStyle w:val="Style100"/>
        <w:widowControl/>
        <w:rPr>
          <w:rFonts w:ascii="Times New Roman" w:hAnsi="Times New Roman" w:eastAsia="Times New Roman" w:cs="Times New Roman"/>
          <w:bCs/>
          <w:iCs/>
          <w:color w:val="00000A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Cs/>
          <w:iCs/>
          <w:color w:val="00000A"/>
          <w:kern w:val="0"/>
          <w:sz w:val="24"/>
          <w:szCs w:val="24"/>
          <w:lang w:val="ru-RU" w:eastAsia="ru-RU" w:bidi="ar-SA"/>
        </w:rPr>
        <w:t>URL: https://docs.oracle.com/javase/tutorial/essential/index.html</w:t>
      </w:r>
    </w:p>
    <w:p>
      <w:pPr>
        <w:pStyle w:val="Style100"/>
        <w:widowControl/>
        <w:rPr/>
      </w:pPr>
      <w:r>
        <w:rPr>
          <w:bCs/>
          <w:iCs/>
          <w:color w:val="00000A"/>
          <w:lang w:val="en-US"/>
        </w:rPr>
        <w:t>5</w:t>
      </w:r>
      <w:r>
        <w:rPr>
          <w:bCs/>
          <w:iCs/>
          <w:color w:val="00000A"/>
          <w:lang w:val="en-US"/>
        </w:rPr>
        <w:t xml:space="preserve">. Oracle Java Tutorial. Trail: Collections. </w:t>
      </w:r>
      <w:r>
        <w:rPr>
          <w:bCs/>
          <w:iCs/>
          <w:color w:val="00000A"/>
        </w:rPr>
        <w:t>20</w:t>
      </w:r>
      <w:r>
        <w:rPr>
          <w:bCs/>
          <w:iCs/>
          <w:color w:val="00000A"/>
        </w:rPr>
        <w:t>2</w:t>
      </w:r>
      <w:r>
        <w:rPr>
          <w:bCs/>
          <w:iCs/>
          <w:color w:val="00000A"/>
        </w:rPr>
        <w:t>1.</w:t>
      </w:r>
    </w:p>
    <w:p>
      <w:pPr>
        <w:pStyle w:val="Style100"/>
        <w:widowControl/>
        <w:rPr/>
      </w:pPr>
      <w:r>
        <w:rPr>
          <w:rFonts w:eastAsia="Times New Roman" w:cs="Times New Roman"/>
          <w:bCs/>
          <w:iCs/>
          <w:color w:val="00000A"/>
          <w:kern w:val="0"/>
          <w:sz w:val="24"/>
          <w:szCs w:val="24"/>
          <w:lang w:val="ru-RU" w:eastAsia="ru-RU" w:bidi="ar-SA"/>
        </w:rPr>
        <w:t>URL: https://docs.oracle.com/javase/tutorial/collections/index.html</w:t>
      </w:r>
    </w:p>
    <w:p>
      <w:pPr>
        <w:pStyle w:val="Style100"/>
        <w:widowControl/>
        <w:rPr/>
      </w:pPr>
      <w:r>
        <w:rPr>
          <w:bCs/>
          <w:iCs/>
          <w:color w:val="00000A"/>
          <w:lang w:val="en-US"/>
        </w:rPr>
        <w:t>6</w:t>
      </w:r>
      <w:r>
        <w:rPr>
          <w:bCs/>
          <w:iCs/>
          <w:color w:val="00000A"/>
          <w:lang w:val="en-US"/>
        </w:rPr>
        <w:t xml:space="preserve">. Oracle Java Tutorial. Trail: JDBC Database Access.. </w:t>
      </w:r>
      <w:r>
        <w:rPr>
          <w:bCs/>
          <w:iCs/>
          <w:color w:val="00000A"/>
        </w:rPr>
        <w:t>20</w:t>
      </w:r>
      <w:r>
        <w:rPr>
          <w:bCs/>
          <w:iCs/>
          <w:color w:val="00000A"/>
        </w:rPr>
        <w:t>2</w:t>
      </w:r>
      <w:r>
        <w:rPr>
          <w:bCs/>
          <w:iCs/>
          <w:color w:val="00000A"/>
        </w:rPr>
        <w:t>1.</w:t>
      </w:r>
    </w:p>
    <w:p>
      <w:pPr>
        <w:pStyle w:val="Style100"/>
        <w:widowControl/>
        <w:rPr>
          <w:rFonts w:ascii="Times New Roman" w:hAnsi="Times New Roman" w:eastAsia="Times New Roman" w:cs="Times New Roman"/>
          <w:bCs/>
          <w:iCs/>
          <w:color w:val="00000A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Cs/>
          <w:iCs/>
          <w:color w:val="00000A"/>
          <w:kern w:val="0"/>
          <w:sz w:val="24"/>
          <w:szCs w:val="24"/>
          <w:lang w:val="ru-RU" w:eastAsia="ru-RU" w:bidi="ar-SA"/>
        </w:rPr>
        <w:t>URL: https://docs.oracle.com/javase/tutorial/jdbc/index.html</w:t>
      </w:r>
    </w:p>
    <w:p>
      <w:pPr>
        <w:pStyle w:val="Style100"/>
        <w:widowControl/>
        <w:rPr/>
      </w:pPr>
      <w:r>
        <w:rPr>
          <w:bCs/>
          <w:iCs/>
          <w:color w:val="00000A"/>
          <w:lang w:val="en-US"/>
        </w:rPr>
        <w:t>7</w:t>
      </w:r>
      <w:r>
        <w:rPr>
          <w:bCs/>
          <w:iCs/>
          <w:color w:val="00000A"/>
          <w:lang w:val="en-US"/>
        </w:rPr>
        <w:t xml:space="preserve">. Oracle Java Tutorial. Trail: 2D Graphics. </w:t>
      </w:r>
      <w:r>
        <w:rPr>
          <w:bCs/>
          <w:iCs/>
          <w:color w:val="00000A"/>
        </w:rPr>
        <w:t>20</w:t>
      </w:r>
      <w:r>
        <w:rPr>
          <w:bCs/>
          <w:iCs/>
          <w:color w:val="00000A"/>
        </w:rPr>
        <w:t>2</w:t>
      </w:r>
      <w:r>
        <w:rPr>
          <w:bCs/>
          <w:iCs/>
          <w:color w:val="00000A"/>
        </w:rPr>
        <w:t>1.</w:t>
      </w:r>
    </w:p>
    <w:p>
      <w:pPr>
        <w:pStyle w:val="Style100"/>
        <w:widowControl/>
        <w:rPr/>
      </w:pPr>
      <w:r>
        <w:rPr>
          <w:rFonts w:eastAsia="Times New Roman" w:cs="Times New Roman"/>
          <w:bCs/>
          <w:iCs/>
          <w:color w:val="00000A"/>
          <w:kern w:val="0"/>
          <w:sz w:val="24"/>
          <w:szCs w:val="24"/>
          <w:lang w:val="ru-RU" w:eastAsia="ru-RU" w:bidi="ar-SA"/>
        </w:rPr>
        <w:t>URL: https://docs.oracle.com/javase/tutorial/2d/index.html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95"/>
        <w:widowControl/>
        <w:spacing w:lineRule="atLeast" w:line="10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Сайт фирмы Oracle, посвященный языку Java:</w:t>
      </w:r>
    </w:p>
    <w:p>
      <w:pPr>
        <w:pStyle w:val="Style63"/>
        <w:widowControl/>
        <w:ind w:left="408" w:hanging="0"/>
        <w:rPr/>
      </w:pPr>
      <w:hyperlink r:id="rId10">
        <w:r>
          <w:rPr>
            <w:color w:val="00000A"/>
            <w:sz w:val="24"/>
            <w:szCs w:val="24"/>
            <w:lang w:val="ru-RU" w:eastAsia="ru-RU" w:bidi="ar-SA"/>
          </w:rPr>
          <w:t>www.oracle.com/technetwork/java/index.html</w:t>
        </w:r>
      </w:hyperlink>
    </w:p>
    <w:p>
      <w:pPr>
        <w:pStyle w:val="Style63"/>
        <w:widowControl/>
        <w:rPr/>
      </w:pPr>
      <w:r>
        <w:rPr>
          <w:rStyle w:val="Style14"/>
          <w:color w:val="00000A"/>
          <w:sz w:val="24"/>
          <w:szCs w:val="24"/>
          <w:lang w:val="ru-RU" w:eastAsia="ru-RU" w:bidi="ar-SA"/>
        </w:rPr>
        <w:t>Сайт разработчиков среды NetBeans:</w:t>
      </w:r>
    </w:p>
    <w:p>
      <w:pPr>
        <w:pStyle w:val="Style63"/>
        <w:widowControl/>
        <w:ind w:left="408" w:hanging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netbeans.org</w:t>
      </w:r>
    </w:p>
    <w:p>
      <w:pPr>
        <w:pStyle w:val="Style63"/>
        <w:widowControl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Сайт официальной документации по языку Java:</w:t>
      </w:r>
    </w:p>
    <w:p>
      <w:pPr>
        <w:pStyle w:val="Style63"/>
        <w:widowControl/>
        <w:ind w:left="408" w:hanging="0"/>
        <w:rPr>
          <w:color w:val="00000A"/>
          <w:sz w:val="24"/>
          <w:szCs w:val="24"/>
          <w:lang w:val="en-US"/>
        </w:rPr>
      </w:pPr>
      <w:r>
        <w:rPr>
          <w:color w:val="00000A"/>
          <w:sz w:val="24"/>
          <w:szCs w:val="24"/>
          <w:lang w:val="en-US"/>
        </w:rPr>
        <w:t>docs.oracle.com/javase/tutorial/tutorialLearningPaths.html</w:t>
      </w:r>
    </w:p>
    <w:p>
      <w:pPr>
        <w:pStyle w:val="Style63"/>
        <w:widowControl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Сайт Интернет-университета информационных технологий:</w:t>
      </w:r>
    </w:p>
    <w:p>
      <w:pPr>
        <w:pStyle w:val="Style63"/>
        <w:widowControl/>
        <w:ind w:left="408" w:hanging="5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</w:t>
      </w:r>
      <w:r>
        <w:rPr>
          <w:color w:val="00000A"/>
          <w:sz w:val="24"/>
          <w:szCs w:val="24"/>
        </w:rPr>
        <w:t>intuit.ru</w:t>
      </w:r>
    </w:p>
    <w:p>
      <w:pPr>
        <w:pStyle w:val="Style63"/>
        <w:widowControl/>
        <w:ind w:left="408" w:hanging="5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p>
      <w:pPr>
        <w:pStyle w:val="Normal"/>
        <w:overflowPunct w:val="true"/>
        <w:spacing w:lineRule="auto" w:line="271"/>
        <w:ind w:right="-2" w:firstLine="567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</w:r>
    </w:p>
    <w:tbl>
      <w:tblPr>
        <w:tblW w:w="9938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93"/>
        <w:gridCol w:w="7845"/>
      </w:tblGrid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Вид учебного занятия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Организация деятельности студента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 и лабораторной работе. Уделить внимание следующим понятиям: структура ТЗ, основы языка программирования Java, процессы жизненного цикла, поддержка версий, организация тестирования ПО, отладка программ, диаграммы UML, паттерны проектирования.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137"/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Обсуждение требований к разрабатываемому проекту и содержанию ТЗ. Изучение классов и пакетов Java, необходимых для достижения целей выбранного проекта. 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511"/>
              <w:widowControl/>
              <w:spacing w:lineRule="auto" w:line="240"/>
              <w:rPr/>
            </w:pPr>
            <w:r>
              <w:rPr>
                <w:rStyle w:val="FontStyle137"/>
                <w:sz w:val="24"/>
                <w:szCs w:val="24"/>
              </w:rPr>
              <w:t>Курсовая работа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8"/>
              <w:spacing w:lineRule="auto" w:line="240" w:before="0" w:after="0"/>
              <w:rPr/>
            </w:pPr>
            <w:r>
              <w:rPr/>
              <w:t>Общей задачей курсовой работы является выполнение коллективного проекта . Курсовая работа предполагает последовательную реализацию следующих этапов: постановка задачи, формирование рабочей группы, анализ требований, распределение обязанностей, составление технического задания, проектирование, программная реализация проекта, работа с репозиторием исходного кода, тестирование, сдача проекта.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/>
              <w:t>Защита курсовой работы включает в себя проверку соответствия разработанного проекта поставленным задачам, оценку вклада каждого разработчика, оценку качества исходного кода.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511"/>
              <w:widowControl/>
              <w:spacing w:lineRule="auto" w:line="240"/>
              <w:rPr/>
            </w:pPr>
            <w:r>
              <w:rPr>
                <w:rStyle w:val="FontStyle137"/>
                <w:sz w:val="24"/>
                <w:szCs w:val="24"/>
              </w:rPr>
              <w:t>Контрольная работа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проектировании интерфейса, работе с потоками ввода-вывода, работе с системами поддержки версий, инструментальными средствами (средой разработки, отладчиком, системой тестирования).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511"/>
              <w:widowControl/>
              <w:spacing w:lineRule="auto" w:line="240"/>
              <w:rPr/>
            </w:pPr>
            <w:r>
              <w:rPr>
                <w:rStyle w:val="FontStyle137"/>
                <w:sz w:val="24"/>
                <w:szCs w:val="24"/>
              </w:rPr>
              <w:t>Лабораторная работа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При выполнении лабораторных работ необходимо ориентироваться на конспекты лекций, примеры, обсуждаемые на практических занятиях, рекомендуемую литературу и др.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</w:tc>
      </w:tr>
    </w:tbl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Normal"/>
        <w:widowControl/>
        <w:spacing w:lineRule="auto" w:line="360"/>
        <w:rPr>
          <w:color w:val="00000A"/>
        </w:rPr>
      </w:pPr>
      <w:r>
        <w:rPr>
          <w:color w:val="00000A"/>
        </w:rPr>
        <w:t xml:space="preserve">Средства разработки для языка Java — </w:t>
      </w:r>
      <w:r>
        <w:rPr>
          <w:color w:val="00000A"/>
        </w:rPr>
        <w:t>open</w:t>
      </w:r>
      <w:r>
        <w:rPr>
          <w:color w:val="00000A"/>
        </w:rPr>
        <w:t>jdk (распространяется бесплатно)</w:t>
      </w:r>
    </w:p>
    <w:p>
      <w:pPr>
        <w:pStyle w:val="Normal"/>
        <w:widowControl/>
        <w:spacing w:lineRule="auto" w:line="360"/>
        <w:rPr>
          <w:color w:val="00000A"/>
        </w:rPr>
      </w:pPr>
      <w:r>
        <w:rPr>
          <w:color w:val="00000A"/>
        </w:rPr>
        <w:t>Среда разработки NetBeans (свободно распространяется, лицензии GPLv2 и CDDL)</w:t>
      </w:r>
    </w:p>
    <w:p>
      <w:pPr>
        <w:pStyle w:val="Normal"/>
        <w:widowControl/>
        <w:spacing w:lineRule="auto" w:line="360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Система поддержки версий Git (свободное ПО)</w:t>
      </w:r>
    </w:p>
    <w:p>
      <w:pPr>
        <w:pStyle w:val="Normal"/>
        <w:widowControl/>
        <w:spacing w:lineRule="auto" w:line="360"/>
        <w:rPr>
          <w:color w:val="00000A"/>
        </w:rPr>
      </w:pPr>
      <w:r>
        <w:rPr>
          <w:color w:val="00000A"/>
        </w:rPr>
        <w:t>Библиотека тестирования JUnit (свободная, Eclipse Public License)</w:t>
      </w:r>
    </w:p>
    <w:p>
      <w:pPr>
        <w:pStyle w:val="Normal"/>
        <w:widowControl/>
        <w:spacing w:lineRule="auto" w:line="360"/>
        <w:rPr>
          <w:color w:val="00000A"/>
        </w:rPr>
      </w:pPr>
      <w:r>
        <w:rPr>
          <w:color w:val="00000A"/>
        </w:rPr>
        <w:t>Свободные СУБД Firebird и PostgreSQL, развернутые на сервере</w:t>
      </w:r>
    </w:p>
    <w:p>
      <w:pPr>
        <w:pStyle w:val="Normal"/>
        <w:widowControl/>
        <w:spacing w:lineRule="auto" w:line="360"/>
        <w:rPr>
          <w:color w:val="00000A"/>
        </w:rPr>
      </w:pPr>
      <w:r>
        <w:rPr>
          <w:color w:val="00000A"/>
        </w:rPr>
        <w:t>JDBC-драйверы для указанных СУБД (распространяются свободно)</w:t>
      </w:r>
    </w:p>
    <w:p>
      <w:pPr>
        <w:pStyle w:val="Normal"/>
        <w:widowControl/>
        <w:overflowPunct w:val="true"/>
        <w:spacing w:lineRule="auto" w:line="360"/>
        <w:ind w:right="-2" w:hanging="509"/>
        <w:rPr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A"/>
          <w:sz w:val="24"/>
          <w:szCs w:val="24"/>
        </w:rPr>
        <w:tab/>
        <w:t xml:space="preserve">Слайды для лекций готовятся в системе LaTeX </w:t>
      </w:r>
      <w:r>
        <w:rPr>
          <w:b w:val="false"/>
          <w:bCs w:val="false"/>
          <w:i w:val="false"/>
          <w:iCs w:val="false"/>
          <w:color w:val="00000A"/>
          <w:sz w:val="24"/>
          <w:szCs w:val="24"/>
        </w:rPr>
        <w:t>(пакет Beamer)</w:t>
      </w:r>
      <w:r>
        <w:rPr>
          <w:b w:val="false"/>
          <w:bCs w:val="false"/>
          <w:i w:val="false"/>
          <w:iCs w:val="false"/>
          <w:color w:val="00000A"/>
          <w:sz w:val="24"/>
          <w:szCs w:val="24"/>
        </w:rPr>
        <w:t>.</w:t>
      </w:r>
    </w:p>
    <w:p>
      <w:pPr>
        <w:pStyle w:val="Normal"/>
        <w:overflowPunct w:val="true"/>
        <w:spacing w:lineRule="auto" w:line="271"/>
        <w:ind w:right="-2" w:hanging="509"/>
        <w:rPr>
          <w:b/>
          <w:b/>
          <w:i/>
          <w:i/>
          <w:color w:val="FF000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Normal"/>
        <w:spacing w:lineRule="auto" w:line="360"/>
        <w:rPr/>
      </w:pPr>
      <w:r>
        <w:rPr/>
        <w:tab/>
      </w:r>
      <w:r>
        <w:rPr>
          <w:sz w:val="24"/>
          <w:szCs w:val="24"/>
        </w:rPr>
        <w:t xml:space="preserve">Компьютерный класс сетевых технологий. Класс оснащен 10 компьютерами (Intel Core i5/8GB/1 TB) и 1 компьютером ( Intel Celeron 1.6 GHz, 2 GB RAM, 250 GB)  с операционной системой OpenSUSE Linux, а также мультимедийным проектором. Есть доступ к  </w:t>
      </w:r>
      <w:r>
        <w:rPr>
          <w:sz w:val="24"/>
          <w:szCs w:val="24"/>
          <w:lang w:val="en-US"/>
        </w:rPr>
        <w:t>WI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Аудиторный класс, оборудованный проекционным экраном, мультимедийным проектором и персональным компьютером (</w:t>
      </w:r>
      <w:r>
        <w:rPr>
          <w:sz w:val="24"/>
          <w:szCs w:val="24"/>
          <w:lang w:val="en-US"/>
        </w:rPr>
        <w:t>AMD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ATHLON</w:t>
      </w:r>
      <w:r>
        <w:rPr>
          <w:sz w:val="24"/>
          <w:szCs w:val="24"/>
        </w:rPr>
        <w:t xml:space="preserve">64, 2.7 </w:t>
      </w:r>
      <w:r>
        <w:rPr>
          <w:sz w:val="24"/>
          <w:szCs w:val="24"/>
          <w:lang w:val="en-US"/>
        </w:rPr>
        <w:t>GHz</w:t>
      </w:r>
      <w:r>
        <w:rPr>
          <w:sz w:val="24"/>
          <w:szCs w:val="24"/>
        </w:rPr>
        <w:t xml:space="preserve">, 4 </w:t>
      </w:r>
      <w:r>
        <w:rPr>
          <w:sz w:val="24"/>
          <w:szCs w:val="24"/>
          <w:lang w:val="en-US"/>
        </w:rPr>
        <w:t>GB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RAM</w:t>
      </w:r>
      <w:r>
        <w:rPr>
          <w:sz w:val="24"/>
          <w:szCs w:val="24"/>
        </w:rPr>
        <w:t xml:space="preserve">, 250 </w:t>
      </w:r>
      <w:r>
        <w:rPr>
          <w:sz w:val="24"/>
          <w:szCs w:val="24"/>
          <w:lang w:val="en-US"/>
        </w:rPr>
        <w:t>GB</w:t>
      </w:r>
      <w:r>
        <w:rPr>
          <w:sz w:val="24"/>
          <w:szCs w:val="24"/>
        </w:rPr>
        <w:t xml:space="preserve">). Есть доступ к  </w:t>
      </w:r>
      <w:r>
        <w:rPr>
          <w:sz w:val="24"/>
          <w:szCs w:val="24"/>
          <w:lang w:val="en-US"/>
        </w:rPr>
        <w:t>WI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>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12.1. Перечень образовательных технологий, используемых при осуществлении образовательного процесса по дисциплине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567"/>
        <w:rPr/>
      </w:pPr>
      <w:r>
        <w:rPr/>
        <w:t xml:space="preserve">Лекционные занятия проходят с обсуждением учебного материала, демонстрируемого в форме презентаций на экране с использованием мультимедиа-проектора. Значительная часть практических и лабораторных занятий также проводится в интерактивной форме при тесном контакте студентов с преподавателем. </w:t>
      </w:r>
    </w:p>
    <w:p>
      <w:pPr>
        <w:pStyle w:val="Normal"/>
        <w:widowControl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В рамках лабораторных работ студенты получают практический опыт работы с инструментальными средствами разработки — средой разработки NetBeans, системой поддержки версий Subversion, библиотекой тестирования JUnit, отладчиком программного кода, а также проектируют и разрабатывают пользовательский интерфейс, реализуют доступ к БД из программного кода Java, знакомятся с возможностями графической библиотеки Java2D.</w:t>
      </w:r>
    </w:p>
    <w:p>
      <w:pPr>
        <w:pStyle w:val="Normal"/>
        <w:widowControl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Проект, выполненный в рамках курсовой работы, представляется разработчиками на специальном занятии в виде доклада с презентацией и демонстрацией работающей системы.</w:t>
      </w:r>
    </w:p>
    <w:p>
      <w:pPr>
        <w:pStyle w:val="Style60"/>
        <w:widowControl/>
        <w:spacing w:lineRule="atLeast" w:line="100"/>
        <w:ind w:left="0" w:right="0" w:hanging="0"/>
        <w:jc w:val="both"/>
        <w:rPr>
          <w:rStyle w:val="FontStyle141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9" w:type="dxa"/>
        <w:tblLayout w:type="fixed"/>
        <w:tblCellMar>
          <w:top w:w="0" w:type="dxa"/>
          <w:left w:w="16" w:type="dxa"/>
          <w:bottom w:w="0" w:type="dxa"/>
          <w:right w:w="40" w:type="dxa"/>
        </w:tblCellMar>
      </w:tblPr>
      <w:tblGrid>
        <w:gridCol w:w="682"/>
        <w:gridCol w:w="2712"/>
        <w:gridCol w:w="6387"/>
      </w:tblGrid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vAlign w:val="center"/>
          </w:tcPr>
          <w:p>
            <w:pPr>
              <w:pStyle w:val="Style88"/>
              <w:widowControl/>
              <w:spacing w:lineRule="atLeast" w:line="100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widowControl/>
              <w:spacing w:lineRule="atLeast" w:line="100"/>
              <w:ind w:left="101" w:hanging="0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Часть, изучаемая (осваиваемая) самостоятельно</w:t>
            </w:r>
          </w:p>
          <w:p>
            <w:pPr>
              <w:pStyle w:val="Style88"/>
              <w:widowControl/>
              <w:spacing w:lineRule="atLeast" w:line="100"/>
              <w:ind w:left="101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Style88"/>
              <w:widowControl/>
              <w:spacing w:lineRule="atLeast" w:line="100"/>
              <w:ind w:left="101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Основные этапы и принципы создания программных продуктов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1.1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История технологии программирования.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1.2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spacing w:lineRule="atLeast" w:line="100"/>
              <w:rPr/>
            </w:pPr>
            <w:r>
              <w:rPr>
                <w:rStyle w:val="FontStyle134"/>
                <w:sz w:val="24"/>
                <w:szCs w:val="24"/>
              </w:rPr>
              <w:t>Обзор языка програм-мирования Java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Расширенные возможности среды NetBeans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1.3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8"/>
              <w:widowControl/>
              <w:spacing w:lineRule="atLeast" w:line="10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Компоненты JComboBox, JSpinner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BFBFBF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Базовые концепции технологии програм-мирования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2.2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Язык UML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Варианты использования. Диаграммы развертывания.</w:t>
            </w:r>
          </w:p>
        </w:tc>
      </w:tr>
      <w:tr>
        <w:trPr/>
        <w:tc>
          <w:tcPr>
            <w:tcW w:w="68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2.4</w:t>
            </w:r>
          </w:p>
        </w:tc>
        <w:tc>
          <w:tcPr>
            <w:tcW w:w="2712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Дополнительные возможности Java</w:t>
            </w:r>
          </w:p>
        </w:tc>
        <w:tc>
          <w:tcPr>
            <w:tcW w:w="6387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 xml:space="preserve">Использование JDBC-драйвера для выбранной СУБД. 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C0C0C0" w:val="clear"/>
          </w:tcPr>
          <w:p>
            <w:pPr>
              <w:pStyle w:val="Style81"/>
              <w:widowControl/>
              <w:spacing w:lineRule="atLeast" w:line="10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3.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C0C0C0" w:val="clear"/>
          </w:tcPr>
          <w:p>
            <w:pPr>
              <w:pStyle w:val="Style74"/>
              <w:widowControl/>
              <w:rPr/>
            </w:pPr>
            <w:r>
              <w:rPr>
                <w:rStyle w:val="FontStyle134"/>
                <w:sz w:val="24"/>
                <w:szCs w:val="24"/>
              </w:rPr>
              <w:t>Процессы жизненного цикла</w:t>
            </w:r>
          </w:p>
        </w:tc>
      </w:tr>
      <w:tr>
        <w:trPr/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201"/>
              <w:widowControl/>
              <w:spacing w:lineRule="atLeast" w:line="100"/>
              <w:rPr/>
            </w:pPr>
            <w:r>
              <w:rPr/>
              <w:t>3.2</w:t>
            </w:r>
          </w:p>
        </w:tc>
        <w:tc>
          <w:tcPr>
            <w:tcW w:w="2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Паттерны проектирования</w:t>
            </w:r>
          </w:p>
        </w:tc>
        <w:tc>
          <w:tcPr>
            <w:tcW w:w="6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left w:w="25" w:type="dxa"/>
            </w:tcMar>
          </w:tcPr>
          <w:p>
            <w:pPr>
              <w:pStyle w:val="Style74"/>
              <w:widowControl/>
              <w:rPr>
                <w:color w:val="00000A"/>
              </w:rPr>
            </w:pPr>
            <w:r>
              <w:rPr>
                <w:color w:val="00000A"/>
              </w:rPr>
              <w:t>Шаблон MVC для компонентов JComboBox, JSpinner</w:t>
            </w:r>
          </w:p>
        </w:tc>
      </w:tr>
    </w:tbl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567"/>
        <w:rPr/>
      </w:pPr>
      <w:r>
        <w:rPr/>
        <w:t>Контроль освоения самостоятельно изученного теоретического материала осуществляется в виде собеседования во время защиты лабораторных, в виде устного опроса на практических занятиях и  экзамене, на открытом семинаре с презентациями проектов.</w:t>
      </w:r>
    </w:p>
    <w:p>
      <w:pPr>
        <w:pStyle w:val="Normal"/>
        <w:spacing w:lineRule="auto" w:line="360"/>
        <w:ind w:firstLine="567"/>
        <w:rPr/>
      </w:pPr>
      <w:r>
        <w:rPr/>
        <w:t>Кроме этого, студенты также самостоятельно выполняют большую часть предусмотренных практических работ, промежуточный результат которых представляется на практических и лабораторных занятиях, а конечный  результат  - на защите лабораторных и курсовой работ.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/>
        <w:spacing w:lineRule="auto" w:line="276" w:before="0" w:after="200"/>
        <w:ind w:left="360" w:hanging="0"/>
        <w:jc w:val="both"/>
        <w:rPr/>
      </w:pPr>
      <w:r>
        <w:rPr>
          <w:rStyle w:val="FontStyle138"/>
          <w:b/>
          <w:i w:val="false"/>
          <w:sz w:val="24"/>
          <w:szCs w:val="24"/>
        </w:rPr>
        <w:t>Вопросы для самоконтроля:</w:t>
      </w:r>
    </w:p>
    <w:p>
      <w:pPr>
        <w:pStyle w:val="Normal"/>
        <w:widowControl/>
        <w:spacing w:lineRule="auto" w:line="276" w:before="0" w:after="200"/>
        <w:ind w:left="360" w:hanging="0"/>
        <w:jc w:val="both"/>
        <w:rPr/>
      </w:pPr>
      <w:r>
        <w:rPr>
          <w:rStyle w:val="FontStyle138"/>
          <w:i w:val="false"/>
          <w:sz w:val="24"/>
          <w:szCs w:val="24"/>
        </w:rPr>
        <w:t>- для чего предназначен компонент JSpinner</w:t>
      </w:r>
    </w:p>
    <w:p>
      <w:pPr>
        <w:pStyle w:val="Normal"/>
        <w:widowControl/>
        <w:spacing w:lineRule="auto" w:line="276" w:before="0" w:after="200"/>
        <w:ind w:left="360" w:hanging="0"/>
        <w:jc w:val="both"/>
        <w:rPr/>
      </w:pPr>
      <w:r>
        <w:rPr>
          <w:rStyle w:val="FontStyle138"/>
          <w:i w:val="false"/>
          <w:sz w:val="24"/>
          <w:szCs w:val="24"/>
        </w:rPr>
        <w:t>- как используется шаблон MVC для компонента JComboBox</w:t>
      </w:r>
    </w:p>
    <w:p>
      <w:pPr>
        <w:pStyle w:val="Normal"/>
        <w:widowControl/>
        <w:spacing w:lineRule="auto" w:line="276" w:before="0" w:after="200"/>
        <w:ind w:left="360" w:hanging="0"/>
        <w:jc w:val="both"/>
        <w:rPr/>
      </w:pPr>
      <w:r>
        <w:rPr>
          <w:rStyle w:val="FontStyle138"/>
          <w:i w:val="false"/>
          <w:sz w:val="24"/>
          <w:szCs w:val="24"/>
        </w:rPr>
        <w:t>- как подключить JDBC-драйвер к разрабатываемому проекту</w:t>
      </w:r>
    </w:p>
    <w:p>
      <w:pPr>
        <w:pStyle w:val="Normal"/>
        <w:widowControl/>
        <w:spacing w:lineRule="auto" w:line="276" w:before="0" w:after="200"/>
        <w:ind w:left="360" w:hanging="0"/>
        <w:jc w:val="both"/>
        <w:rPr>
          <w:rStyle w:val="FontStyle141"/>
          <w:sz w:val="28"/>
          <w:szCs w:val="28"/>
        </w:rPr>
      </w:pPr>
      <w:r>
        <w:rPr>
          <w:rStyle w:val="FontStyle138"/>
          <w:i w:val="false"/>
          <w:sz w:val="24"/>
          <w:szCs w:val="24"/>
        </w:rPr>
        <w:t>- какие сущности применяются при разработке диаграммы вариантов использования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360"/>
        <w:ind w:left="0" w:right="0" w:hanging="0"/>
        <w:jc w:val="left"/>
        <w:rPr/>
      </w:pPr>
      <w:r>
        <w:rPr>
          <w:b/>
          <w:bCs/>
          <w:color w:val="00000A"/>
        </w:rPr>
        <w:t>ТЗ</w:t>
      </w:r>
      <w:r>
        <w:rPr>
          <w:color w:val="00000A"/>
        </w:rPr>
        <w:t xml:space="preserve"> — техническое задание (на разработку программы или программного изделия)</w:t>
      </w:r>
    </w:p>
    <w:p>
      <w:pPr>
        <w:pStyle w:val="Style93"/>
        <w:widowControl/>
        <w:spacing w:lineRule="auto" w:line="360"/>
        <w:ind w:left="0" w:right="0" w:hanging="0"/>
        <w:jc w:val="left"/>
        <w:rPr/>
      </w:pPr>
      <w:r>
        <w:rPr>
          <w:b/>
          <w:bCs/>
          <w:color w:val="00000A"/>
        </w:rPr>
        <w:t>ПО</w:t>
      </w:r>
      <w:r>
        <w:rPr>
          <w:color w:val="00000A"/>
        </w:rPr>
        <w:t xml:space="preserve"> — программное обеспечение</w:t>
      </w:r>
    </w:p>
    <w:p>
      <w:pPr>
        <w:pStyle w:val="Style93"/>
        <w:widowControl/>
        <w:spacing w:lineRule="auto" w:line="360"/>
        <w:ind w:left="0" w:right="0" w:hanging="0"/>
        <w:jc w:val="left"/>
        <w:rPr/>
      </w:pPr>
      <w:r>
        <w:rPr>
          <w:b/>
          <w:bCs/>
          <w:color w:val="00000A"/>
        </w:rPr>
        <w:t>ЖЦ</w:t>
      </w:r>
      <w:r>
        <w:rPr>
          <w:color w:val="00000A"/>
        </w:rPr>
        <w:t xml:space="preserve"> — жизненный цикл ПО, время от появления замысла до завершения поддержки</w:t>
      </w:r>
    </w:p>
    <w:p>
      <w:pPr>
        <w:pStyle w:val="Style93"/>
        <w:widowControl/>
        <w:spacing w:lineRule="auto" w:line="360"/>
        <w:ind w:left="0" w:right="0" w:hanging="0"/>
        <w:jc w:val="left"/>
        <w:rPr/>
      </w:pPr>
      <w:r>
        <w:rPr>
          <w:b/>
          <w:bCs/>
          <w:color w:val="00000A"/>
        </w:rPr>
        <w:t>Репозиторий</w:t>
      </w:r>
      <w:r>
        <w:rPr>
          <w:color w:val="00000A"/>
        </w:rPr>
        <w:t xml:space="preserve"> — хранилище исходного кода, используемое системой поддержки версий</w:t>
      </w:r>
    </w:p>
    <w:p>
      <w:pPr>
        <w:pStyle w:val="Style93"/>
        <w:widowControl/>
        <w:spacing w:lineRule="auto" w:line="360"/>
        <w:ind w:left="0" w:right="0" w:hanging="0"/>
        <w:jc w:val="left"/>
        <w:rPr/>
      </w:pPr>
      <w:r>
        <w:rPr>
          <w:b/>
          <w:bCs/>
          <w:color w:val="00000A"/>
        </w:rPr>
        <w:t>Отладка</w:t>
      </w:r>
      <w:r>
        <w:rPr>
          <w:color w:val="00000A"/>
        </w:rPr>
        <w:t xml:space="preserve"> — процесс локализации и исправления ошибок в программе</w:t>
      </w:r>
    </w:p>
    <w:p>
      <w:pPr>
        <w:pStyle w:val="Style93"/>
        <w:widowControl/>
        <w:spacing w:lineRule="auto" w:line="360"/>
        <w:ind w:left="0" w:right="0" w:hanging="0"/>
        <w:jc w:val="left"/>
        <w:rPr/>
      </w:pPr>
      <w:r>
        <w:rPr>
          <w:b/>
          <w:bCs/>
          <w:color w:val="00000A"/>
        </w:rPr>
        <w:t>Тестирование</w:t>
      </w:r>
      <w:r>
        <w:rPr>
          <w:color w:val="00000A"/>
        </w:rPr>
        <w:t xml:space="preserve"> — запуск программы с целью обнаружения ошибок.</w:t>
      </w:r>
    </w:p>
    <w:p>
      <w:pPr>
        <w:pStyle w:val="Style56"/>
        <w:widowControl/>
        <w:spacing w:lineRule="atLeast" w:line="100"/>
        <w:ind w:hanging="0"/>
        <w:jc w:val="center"/>
        <w:rPr>
          <w:rStyle w:val="FontStyle142"/>
          <w:sz w:val="28"/>
          <w:szCs w:val="28"/>
        </w:rPr>
      </w:pPr>
      <w:r>
        <w:rPr>
          <w:color w:val="00000A"/>
        </w:rPr>
      </w:r>
    </w:p>
    <w:sectPr>
      <w:headerReference w:type="even" r:id="rId11"/>
      <w:headerReference w:type="default" r:id="rId12"/>
      <w:footerReference w:type="even" r:id="rId13"/>
      <w:footerReference w:type="default" r:id="rId14"/>
      <w:type w:val="nextPage"/>
      <w:pgSz w:w="11906" w:h="16838"/>
      <w:pgMar w:left="1418" w:right="567" w:header="720" w:top="851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entury Gothic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4</w:t>
    </w:r>
    <w:r>
      <w:rPr>
        <w:rStyle w:val="FontStyle143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5</w:t>
    </w:r>
    <w:r>
      <w:rPr>
        <w:rStyle w:val="FontStyle143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4</w:t>
    </w:r>
    <w:r>
      <w:rPr>
        <w:rStyle w:val="FontStyle143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5</w:t>
    </w:r>
    <w:r>
      <w:rPr>
        <w:rStyle w:val="FontStyle143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16</w:t>
    </w:r>
    <w:r>
      <w:rPr>
        <w:rStyle w:val="FontStyle143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15</w:t>
    </w:r>
    <w:r>
      <w:rPr>
        <w:rStyle w:val="FontStyle143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4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7423f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4e6918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2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" w:customStyle="1">
    <w:name w:val="Style23"/>
    <w:basedOn w:val="Normal"/>
    <w:uiPriority w:val="99"/>
    <w:qFormat/>
    <w:rsid w:val="008e2035"/>
    <w:pPr/>
    <w:rPr/>
  </w:style>
  <w:style w:type="paragraph" w:styleId="Style24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>
    <w:name w:val="Footer"/>
    <w:basedOn w:val="Normal"/>
    <w:link w:val="a7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>
    <w:name w:val="Header"/>
    <w:basedOn w:val="Normal"/>
    <w:link w:val="a9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4c7c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12">
    <w:name w:val="Верхний колонтитул слева"/>
    <w:basedOn w:val="Style109"/>
    <w:qFormat/>
    <w:pPr/>
    <w:rPr/>
  </w:style>
  <w:style w:type="paragraph" w:styleId="Style113">
    <w:name w:val="Содержимое таблицы"/>
    <w:basedOn w:val="Normal"/>
    <w:qFormat/>
    <w:pPr>
      <w:widowControl w:val="false"/>
      <w:suppressLineNumbers/>
    </w:pPr>
    <w:rPr/>
  </w:style>
  <w:style w:type="paragraph" w:styleId="Style114">
    <w:name w:val="Заголовок таблицы"/>
    <w:basedOn w:val="Style1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://www.oracle.com/technetwork/java/index.html" TargetMode="Externa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0E01-BA3A-4570-8132-A5FDB4B5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Application>LibreOffice/7.1.3.2$Linux_X86_64 LibreOffice_project/10$Build-2</Application>
  <AppVersion>15.0000</AppVersion>
  <Pages>16</Pages>
  <Words>3310</Words>
  <Characters>24021</Characters>
  <CharactersWithSpaces>26751</CharactersWithSpaces>
  <Paragraphs>666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2021-01-18T18:36:00Z</dcterms:created>
  <dc:creator>Борис Павлович</dc:creator>
  <dc:description/>
  <dc:language>ru-RU</dc:language>
  <cp:lastModifiedBy/>
  <dcterms:modified xsi:type="dcterms:W3CDTF">2021-07-04T20:17:23Z</dcterms:modified>
  <cp:revision>39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